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42" w:rsidRPr="00DD7AC2" w:rsidRDefault="00494742" w:rsidP="00494742">
      <w:pPr>
        <w:spacing w:after="0" w:line="240" w:lineRule="auto"/>
        <w:jc w:val="center"/>
        <w:rPr>
          <w:rFonts w:ascii="Times New Roman" w:hAnsi="Times New Roman"/>
          <w:b/>
          <w:smallCaps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31B2E96A" wp14:editId="37B14F71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42" w:rsidRPr="00DD7AC2" w:rsidRDefault="00494742" w:rsidP="00494742">
      <w:pPr>
        <w:spacing w:after="0" w:line="240" w:lineRule="auto"/>
        <w:jc w:val="center"/>
        <w:rPr>
          <w:rFonts w:ascii="Times New Roman" w:hAnsi="Times New Roman"/>
          <w:b/>
          <w:smallCaps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>ВИКОНАВЧИЙ КОМІТЕТ НЕТІШИНСЬКОЇ МІСЬКОЇ РАДИ</w:t>
      </w:r>
    </w:p>
    <w:p w:rsidR="00494742" w:rsidRPr="00DD7AC2" w:rsidRDefault="00494742" w:rsidP="004947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П Р О Т О К О Л</w:t>
      </w:r>
    </w:p>
    <w:p w:rsidR="00494742" w:rsidRPr="00DD7AC2" w:rsidRDefault="00494742" w:rsidP="0049474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засідання виконавчого комітету міської ради</w:t>
      </w:r>
    </w:p>
    <w:p w:rsidR="00494742" w:rsidRPr="00DD7AC2" w:rsidRDefault="00494742" w:rsidP="004947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13.01.2026</w:t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  <w:t>Нетішин</w:t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№ 1</w:t>
      </w:r>
    </w:p>
    <w:p w:rsidR="00494742" w:rsidRPr="00DD7AC2" w:rsidRDefault="00494742" w:rsidP="004947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DD7AC2" w:rsidRPr="00DD7AC2" w:rsidTr="006736BB">
        <w:trPr>
          <w:trHeight w:val="20"/>
        </w:trPr>
        <w:tc>
          <w:tcPr>
            <w:tcW w:w="2588" w:type="dxa"/>
            <w:hideMark/>
          </w:tcPr>
          <w:p w:rsidR="00494742" w:rsidRPr="00DD7AC2" w:rsidRDefault="00494742" w:rsidP="006736BB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494742" w:rsidRPr="00DD7AC2" w:rsidRDefault="00494742" w:rsidP="006736BB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494742" w:rsidRPr="00DD7AC2" w:rsidRDefault="00494742" w:rsidP="00494742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color w:val="000000" w:themeColor="text1"/>
          <w:szCs w:val="28"/>
          <w:lang w:eastAsia="en-US"/>
        </w:rPr>
      </w:pPr>
    </w:p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494742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:rsidR="00494742" w:rsidRPr="00DD7AC2" w:rsidRDefault="00494742" w:rsidP="0049474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:rsidR="00494742" w:rsidRPr="00DD7AC2" w:rsidRDefault="00494742" w:rsidP="0049474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494742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:rsidR="00494742" w:rsidRPr="00DD7AC2" w:rsidRDefault="00494742" w:rsidP="0049474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:rsidR="00494742" w:rsidRPr="00DD7AC2" w:rsidRDefault="00494742" w:rsidP="00494742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Hlk65440359"/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</w:tc>
      </w:tr>
    </w:tbl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DD7AC2" w:rsidRPr="00DD7AC2" w:rsidTr="00494742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7050" w:type="dxa"/>
          </w:tcPr>
          <w:p w:rsidR="00494742" w:rsidRPr="00DD7AC2" w:rsidRDefault="00494742" w:rsidP="002477D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 заступник генерального директора філії «ВП «Хмельницька АЕС» АТ «НАЕК «Енергоатом» з економіки та фінансів </w:t>
            </w:r>
          </w:p>
        </w:tc>
      </w:tr>
    </w:tbl>
    <w:p w:rsidR="00494742" w:rsidRPr="00DD7AC2" w:rsidRDefault="00494742" w:rsidP="006736BB">
      <w:pPr>
        <w:spacing w:after="0" w:line="240" w:lineRule="auto"/>
        <w:ind w:right="-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494742" w:rsidRPr="00DD7AC2" w:rsidSect="0076774E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494742" w:rsidRPr="00DD7AC2" w:rsidRDefault="00494742" w:rsidP="004947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color w:val="000000" w:themeColor="text1"/>
          <w:sz w:val="28"/>
          <w:szCs w:val="28"/>
        </w:rPr>
        <w:lastRenderedPageBreak/>
        <w:t>2</w:t>
      </w:r>
    </w:p>
    <w:p w:rsidR="00494742" w:rsidRPr="00DD7AC2" w:rsidRDefault="00494742" w:rsidP="004947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49474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:rsidR="00494742" w:rsidRPr="00DD7AC2" w:rsidRDefault="00494742" w:rsidP="0049474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494742" w:rsidRPr="00DD7AC2" w:rsidRDefault="00494742" w:rsidP="0049474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494742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:rsidR="00494742" w:rsidRPr="00DD7AC2" w:rsidRDefault="00494742" w:rsidP="0049474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494742" w:rsidRPr="00DD7AC2" w:rsidRDefault="00494742" w:rsidP="0049474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  <w:hideMark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7A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 міський голова</w:t>
            </w:r>
          </w:p>
        </w:tc>
      </w:tr>
      <w:tr w:rsidR="00DD7AC2" w:rsidRPr="00DD7AC2" w:rsidTr="006736BB">
        <w:trPr>
          <w:trHeight w:val="20"/>
        </w:trPr>
        <w:tc>
          <w:tcPr>
            <w:tcW w:w="2835" w:type="dxa"/>
          </w:tcPr>
          <w:p w:rsidR="00494742" w:rsidRPr="00DD7AC2" w:rsidRDefault="00494742" w:rsidP="006736B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494742" w:rsidRPr="00DD7AC2" w:rsidRDefault="00494742" w:rsidP="006736BB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94742" w:rsidRPr="00DD7AC2" w:rsidRDefault="00494742" w:rsidP="004947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ПРИСУТНІ:</w:t>
      </w:r>
    </w:p>
    <w:p w:rsidR="00494742" w:rsidRPr="00DD7AC2" w:rsidRDefault="00494742" w:rsidP="00494742">
      <w:pPr>
        <w:tabs>
          <w:tab w:val="left" w:pos="567"/>
        </w:tabs>
        <w:spacing w:after="0" w:line="240" w:lineRule="auto"/>
        <w:ind w:left="2694" w:hanging="269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color w:val="000000" w:themeColor="text1"/>
          <w:sz w:val="28"/>
          <w:szCs w:val="28"/>
        </w:rPr>
        <w:t>Троцюк Ірина</w:t>
      </w:r>
      <w:r w:rsidRPr="00DD7AC2">
        <w:rPr>
          <w:rFonts w:ascii="Times New Roman" w:hAnsi="Times New Roman"/>
          <w:color w:val="000000" w:themeColor="text1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>СЛУХАЛИ:</w:t>
      </w:r>
    </w:p>
    <w:p w:rsidR="00494742" w:rsidRPr="00DD7AC2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Романюка Івана, </w:t>
      </w:r>
      <w:r w:rsidRPr="00DD7AC2">
        <w:rPr>
          <w:rFonts w:ascii="Times New Roman" w:hAnsi="Times New Roman"/>
          <w:color w:val="000000" w:themeColor="text1"/>
          <w:sz w:val="28"/>
          <w:szCs w:val="28"/>
        </w:rPr>
        <w:t>секретаря Нетішинської міської ради:</w:t>
      </w:r>
    </w:p>
    <w:p w:rsidR="00494742" w:rsidRPr="00DD7AC2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color w:val="000000" w:themeColor="text1"/>
          <w:sz w:val="28"/>
          <w:szCs w:val="28"/>
        </w:rPr>
        <w:t>Відповідно до частини другої статті 42 Закону України «Про місцеве самоврядування» та рішення другої (позачергової) сесії Нетішинської міської ради VIII скликання від 01 грудня 2020 року № 2/4 «Про обрання секретаря Нетішинської міської ради VIII скликання», я тимчасово здійснюю повноваження міського голови. Нагадую, що в нас ведеться аудиозапис та відеофіксація нашого засідання.</w:t>
      </w:r>
    </w:p>
    <w:p w:rsidR="00494742" w:rsidRPr="00DD7AC2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color w:val="000000" w:themeColor="text1"/>
          <w:sz w:val="28"/>
          <w:szCs w:val="28"/>
        </w:rPr>
        <w:t xml:space="preserve">На чергове засідання виконавчого комітету міської ради прибуло 10 членів виконавчого комітету міської ради, а саме: Борковська Оксана, </w:t>
      </w:r>
      <w:r w:rsidR="00DD7AC2" w:rsidRPr="00DD7AC2">
        <w:rPr>
          <w:rFonts w:ascii="Times New Roman" w:hAnsi="Times New Roman"/>
          <w:color w:val="000000" w:themeColor="text1"/>
          <w:sz w:val="28"/>
          <w:szCs w:val="28"/>
        </w:rPr>
        <w:t xml:space="preserve">Захарків Денис, </w:t>
      </w:r>
      <w:r w:rsidRPr="00DD7AC2">
        <w:rPr>
          <w:rFonts w:ascii="Times New Roman" w:hAnsi="Times New Roman"/>
          <w:color w:val="000000" w:themeColor="text1"/>
          <w:sz w:val="28"/>
          <w:szCs w:val="28"/>
        </w:rPr>
        <w:t xml:space="preserve">Кондрацький Антон, Мисько Василь, Оцабрика Любов, Романюк Іван, Савоченко Андрій, </w:t>
      </w:r>
      <w:r w:rsidR="00DD7AC2" w:rsidRPr="00DD7AC2">
        <w:rPr>
          <w:rFonts w:ascii="Times New Roman" w:hAnsi="Times New Roman"/>
          <w:color w:val="000000" w:themeColor="text1"/>
          <w:sz w:val="28"/>
          <w:szCs w:val="28"/>
        </w:rPr>
        <w:t xml:space="preserve">Шевчук Борис, </w:t>
      </w:r>
      <w:r w:rsidRPr="00DD7AC2">
        <w:rPr>
          <w:rFonts w:ascii="Times New Roman" w:hAnsi="Times New Roman"/>
          <w:color w:val="000000" w:themeColor="text1"/>
          <w:sz w:val="28"/>
          <w:szCs w:val="28"/>
        </w:rPr>
        <w:t>Шестак Альвіна, Ясенчук Світлана.</w:t>
      </w:r>
    </w:p>
    <w:p w:rsidR="00494742" w:rsidRPr="00DD7AC2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ind w:right="-94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7A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Перед початком засідання виконкому та розгляду питань порядку денного, можливо, є питання, зауваження, пропозиції, заяви про конфлікт інтересів?</w:t>
      </w:r>
    </w:p>
    <w:p w:rsidR="00494742" w:rsidRPr="00DD7AC2" w:rsidRDefault="00494742" w:rsidP="0049474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742" w:rsidRPr="00DD7AC2" w:rsidRDefault="00494742" w:rsidP="0049474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7A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Прошу голосувати щодо початку засідання виконавчого комітету. </w:t>
      </w:r>
    </w:p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DD7AC2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A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РЕЗУЛЬТАТИ ГОЛОСУВАННЯ </w:t>
      </w:r>
      <w:r w:rsidRPr="00DD7AC2">
        <w:rPr>
          <w:rFonts w:ascii="Times New Roman" w:hAnsi="Times New Roman"/>
          <w:color w:val="000000" w:themeColor="text1"/>
          <w:sz w:val="28"/>
          <w:szCs w:val="28"/>
        </w:rPr>
        <w:t>щодо початку засідання виконавчого комітету міської ради:</w:t>
      </w:r>
    </w:p>
    <w:p w:rsidR="00494742" w:rsidRPr="00ED2A46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</w:r>
      <w:bookmarkStart w:id="2" w:name="_Hlk117072628"/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  <w:t>- 10 (десять)</w:t>
      </w:r>
      <w:bookmarkEnd w:id="2"/>
    </w:p>
    <w:p w:rsidR="00494742" w:rsidRPr="00ED2A46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color w:val="000000" w:themeColor="text1"/>
          <w:sz w:val="28"/>
          <w:szCs w:val="28"/>
        </w:rPr>
        <w:t xml:space="preserve">Проти </w:t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  <w:t>- 0 (нуль)</w:t>
      </w:r>
    </w:p>
    <w:p w:rsidR="00494742" w:rsidRPr="00ED2A46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color w:val="000000" w:themeColor="text1"/>
          <w:sz w:val="28"/>
          <w:szCs w:val="28"/>
        </w:rPr>
        <w:t xml:space="preserve">Утрималось </w:t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  <w:t>- 0 (нуль)</w:t>
      </w:r>
    </w:p>
    <w:p w:rsidR="00494742" w:rsidRPr="00ED2A46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ED2A46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color w:val="000000" w:themeColor="text1"/>
          <w:sz w:val="28"/>
          <w:szCs w:val="28"/>
        </w:rPr>
        <w:t>Рішення прийнято.</w:t>
      </w:r>
    </w:p>
    <w:p w:rsidR="00494742" w:rsidRPr="00ED2A46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ED2A46" w:rsidRDefault="00494742" w:rsidP="00494742">
      <w:pPr>
        <w:spacing w:after="0" w:line="240" w:lineRule="auto"/>
        <w:ind w:left="1876" w:hanging="18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b/>
          <w:color w:val="000000" w:themeColor="text1"/>
          <w:sz w:val="28"/>
          <w:szCs w:val="28"/>
        </w:rPr>
        <w:t>ВИРІШИЛИ</w:t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D2A46">
        <w:rPr>
          <w:rFonts w:ascii="Times New Roman" w:hAnsi="Times New Roman"/>
          <w:color w:val="000000" w:themeColor="text1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:rsidR="00494742" w:rsidRPr="00ED2A46" w:rsidRDefault="00494742" w:rsidP="0049474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742" w:rsidRPr="00ED2A46" w:rsidRDefault="00494742" w:rsidP="004947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b/>
          <w:color w:val="000000" w:themeColor="text1"/>
          <w:sz w:val="28"/>
          <w:szCs w:val="28"/>
        </w:rPr>
        <w:t>СЛУХАЛИ:</w:t>
      </w:r>
    </w:p>
    <w:p w:rsidR="00494742" w:rsidRPr="00ED2A46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Романюка Івана, </w:t>
      </w:r>
      <w:r w:rsidRPr="00ED2A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секретаря Нетішинської міської ради</w:t>
      </w:r>
      <w:r w:rsidRPr="00ED2A4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C00D9" w:rsidRDefault="00494742" w:rsidP="00DD7AC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D2A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D7AC2" w:rsidRPr="00ED2A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Переходимо до порядку денного. Шановні колеги, ще раз хочу поінформувати, що всі питання готувалися, коли міський голова був на роботі, більша частина питань, і в ряді питань будуть внесені технічні правки</w:t>
      </w:r>
      <w:r w:rsidR="00ED2A46" w:rsidRPr="00ED2A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вказано, </w:t>
      </w:r>
    </w:p>
    <w:p w:rsidR="005C00D9" w:rsidRDefault="005C00D9" w:rsidP="005C00D9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3</w:t>
      </w:r>
    </w:p>
    <w:p w:rsidR="005C00D9" w:rsidRDefault="005C00D9" w:rsidP="00DD7AC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742" w:rsidRPr="00ED2A46" w:rsidRDefault="00ED2A46" w:rsidP="00DD7AC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D2A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що я проводжу засідання виконкому на підставі частини другої, статті сорок другої, виконуючий обовʼязки, і в деяких рішеннях, в нас були проєкти, де було вказано, що міський голова підписує, там буду ставити я підпис. Це технічна правка у звʼязку із тим, що міський голова на лікарняному. Хтось цьому заперечує? Прошу проголосувати за вказану правку.</w:t>
      </w:r>
    </w:p>
    <w:p w:rsidR="00494742" w:rsidRPr="00ED2A46" w:rsidRDefault="00494742" w:rsidP="004947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ED2A46" w:rsidRDefault="00494742" w:rsidP="0049474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2A46">
        <w:rPr>
          <w:rFonts w:ascii="Times New Roman" w:hAnsi="Times New Roman"/>
          <w:b/>
          <w:color w:val="000000" w:themeColor="text1"/>
          <w:sz w:val="28"/>
          <w:szCs w:val="28"/>
        </w:rPr>
        <w:t>ВИСТУПИЛИ:</w:t>
      </w:r>
    </w:p>
    <w:p w:rsidR="00ED2A46" w:rsidRPr="002660D0" w:rsidRDefault="00ED2A46" w:rsidP="00ED2A46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2660D0">
        <w:rPr>
          <w:rFonts w:ascii="Times New Roman" w:hAnsi="Times New Roman"/>
          <w:b/>
          <w:color w:val="000000" w:themeColor="text1"/>
          <w:sz w:val="28"/>
          <w:szCs w:val="28"/>
        </w:rPr>
        <w:t>Оцабрика Любов,</w:t>
      </w:r>
      <w:r w:rsidRPr="002660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60D0" w:rsidRPr="002660D0">
        <w:rPr>
          <w:rFonts w:ascii="Times New Roman" w:hAnsi="Times New Roman"/>
          <w:color w:val="000000" w:themeColor="text1"/>
          <w:sz w:val="28"/>
          <w:szCs w:val="28"/>
        </w:rPr>
        <w:t xml:space="preserve">керуючий справами виконавчого комітету Нетішинської </w:t>
      </w:r>
      <w:r w:rsidRPr="002660D0">
        <w:rPr>
          <w:rFonts w:ascii="Times New Roman" w:hAnsi="Times New Roman"/>
          <w:color w:val="000000" w:themeColor="text1"/>
          <w:sz w:val="28"/>
          <w:szCs w:val="28"/>
        </w:rPr>
        <w:t>міської ради:</w:t>
      </w:r>
    </w:p>
    <w:p w:rsidR="002660D0" w:rsidRPr="002660D0" w:rsidRDefault="002660D0" w:rsidP="002660D0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660D0">
        <w:rPr>
          <w:rFonts w:ascii="Times New Roman" w:hAnsi="Times New Roman"/>
          <w:color w:val="000000" w:themeColor="text1"/>
          <w:sz w:val="28"/>
          <w:szCs w:val="28"/>
        </w:rPr>
        <w:tab/>
        <w:t>Питання 25 і 26 поміняти місцями, спочатку 26, а потім 25</w:t>
      </w:r>
    </w:p>
    <w:p w:rsidR="00ED2A46" w:rsidRPr="002660D0" w:rsidRDefault="00ED2A46" w:rsidP="004947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60D0" w:rsidRPr="002660D0" w:rsidRDefault="002660D0" w:rsidP="002660D0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60D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Романюк Іван, </w:t>
      </w:r>
      <w:r w:rsidRPr="002660D0">
        <w:rPr>
          <w:rFonts w:ascii="Times New Roman" w:hAnsi="Times New Roman"/>
          <w:color w:val="000000" w:themeColor="text1"/>
          <w:sz w:val="28"/>
          <w:szCs w:val="28"/>
        </w:rPr>
        <w:t>секретар Нетішинської міської ради:</w:t>
      </w:r>
    </w:p>
    <w:p w:rsidR="002660D0" w:rsidRPr="002660D0" w:rsidRDefault="002660D0" w:rsidP="002660D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60D0">
        <w:rPr>
          <w:rFonts w:ascii="Times New Roman" w:hAnsi="Times New Roman"/>
          <w:color w:val="000000" w:themeColor="text1"/>
          <w:sz w:val="28"/>
          <w:szCs w:val="28"/>
        </w:rPr>
        <w:tab/>
        <w:t>Зараз ще перейдемо до порядку денного самого. Порядок денний – в нас 27 основних питань, а та</w:t>
      </w:r>
      <w:r w:rsidR="00A01AB7">
        <w:rPr>
          <w:rFonts w:ascii="Times New Roman" w:hAnsi="Times New Roman"/>
          <w:color w:val="000000" w:themeColor="text1"/>
          <w:sz w:val="28"/>
          <w:szCs w:val="28"/>
        </w:rPr>
        <w:t>кож у нас є додаткові питання, 5</w:t>
      </w:r>
      <w:r w:rsidRPr="002660D0">
        <w:rPr>
          <w:rFonts w:ascii="Times New Roman" w:hAnsi="Times New Roman"/>
          <w:color w:val="000000" w:themeColor="text1"/>
          <w:sz w:val="28"/>
          <w:szCs w:val="28"/>
        </w:rPr>
        <w:t>. Всі ознайомлені з одними і другими питаннями, матеріали надані? Добре, тоді пропозиція Любов Степанівни, 25 і 26 питання поміняти місцями. Якісь питання зняти, не розглядати, можливо у когось є такі пропозиції.</w:t>
      </w:r>
    </w:p>
    <w:p w:rsidR="002660D0" w:rsidRPr="002660D0" w:rsidRDefault="002660D0" w:rsidP="002660D0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94742" w:rsidRPr="002660D0" w:rsidRDefault="00494742" w:rsidP="0049474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60D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  <w:t>Мисько Василь</w:t>
      </w:r>
      <w:r w:rsidRPr="002660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:rsidR="00494742" w:rsidRPr="0061148B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660D0">
        <w:rPr>
          <w:rFonts w:ascii="Times New Roman" w:hAnsi="Times New Roman"/>
          <w:color w:val="000000" w:themeColor="text1"/>
          <w:sz w:val="28"/>
          <w:szCs w:val="28"/>
        </w:rPr>
        <w:t>Є пропозиція</w:t>
      </w:r>
      <w:r w:rsidR="002660D0"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="002660D0" w:rsidRPr="002660D0">
        <w:rPr>
          <w:rFonts w:ascii="Times New Roman" w:hAnsi="Times New Roman"/>
          <w:color w:val="000000" w:themeColor="text1"/>
          <w:sz w:val="28"/>
          <w:szCs w:val="28"/>
        </w:rPr>
        <w:t xml:space="preserve">рошу зняти з розгляду порядку денного питання № 19, буде </w:t>
      </w:r>
      <w:r w:rsidR="002660D0">
        <w:rPr>
          <w:rFonts w:ascii="Times New Roman" w:hAnsi="Times New Roman"/>
          <w:color w:val="000000" w:themeColor="text1"/>
          <w:sz w:val="28"/>
          <w:szCs w:val="28"/>
        </w:rPr>
        <w:t>поданий на</w:t>
      </w:r>
      <w:r w:rsidR="0076774E">
        <w:rPr>
          <w:rFonts w:ascii="Times New Roman" w:hAnsi="Times New Roman"/>
          <w:color w:val="000000" w:themeColor="text1"/>
          <w:sz w:val="28"/>
          <w:szCs w:val="28"/>
        </w:rPr>
        <w:t xml:space="preserve"> розгляд новий проє</w:t>
      </w:r>
      <w:r w:rsidR="002660D0" w:rsidRPr="002660D0">
        <w:rPr>
          <w:rFonts w:ascii="Times New Roman" w:hAnsi="Times New Roman"/>
          <w:color w:val="000000" w:themeColor="text1"/>
          <w:sz w:val="28"/>
          <w:szCs w:val="28"/>
        </w:rPr>
        <w:t>кт, там категорії</w:t>
      </w:r>
      <w:r w:rsidR="002660D0">
        <w:rPr>
          <w:rFonts w:ascii="Times New Roman" w:hAnsi="Times New Roman"/>
          <w:color w:val="000000" w:themeColor="text1"/>
          <w:sz w:val="28"/>
          <w:szCs w:val="28"/>
        </w:rPr>
        <w:t xml:space="preserve"> збільшуємо. І в порядку розгляду </w:t>
      </w:r>
      <w:r w:rsidRPr="001668EB">
        <w:rPr>
          <w:rFonts w:ascii="Times New Roman" w:hAnsi="Times New Roman"/>
          <w:color w:val="000000" w:themeColor="text1"/>
          <w:sz w:val="28"/>
          <w:szCs w:val="28"/>
        </w:rPr>
        <w:t>питан</w:t>
      </w:r>
      <w:r w:rsidR="002660D0" w:rsidRPr="001668EB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785FC0" w:rsidRPr="001668EB">
        <w:rPr>
          <w:rFonts w:ascii="Times New Roman" w:hAnsi="Times New Roman"/>
          <w:color w:val="000000" w:themeColor="text1"/>
          <w:sz w:val="28"/>
          <w:szCs w:val="28"/>
        </w:rPr>
        <w:t xml:space="preserve">, якщо виконком не заперечує, </w:t>
      </w:r>
      <w:r w:rsidRPr="001668E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85FC0" w:rsidRPr="001668E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668E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785FC0" w:rsidRPr="001668EB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1668EB">
        <w:rPr>
          <w:rFonts w:ascii="Times New Roman" w:hAnsi="Times New Roman"/>
          <w:color w:val="000000" w:themeColor="text1"/>
          <w:sz w:val="28"/>
          <w:szCs w:val="28"/>
        </w:rPr>
        <w:t xml:space="preserve"> розглянути </w:t>
      </w:r>
      <w:r w:rsidR="00785FC0" w:rsidRPr="001668EB">
        <w:rPr>
          <w:rFonts w:ascii="Times New Roman" w:hAnsi="Times New Roman"/>
          <w:color w:val="000000" w:themeColor="text1"/>
          <w:sz w:val="28"/>
          <w:szCs w:val="28"/>
        </w:rPr>
        <w:t xml:space="preserve">пакетом, це питання соціального плану, ми їх раз в рік перезатверджуємо, умовно </w:t>
      </w:r>
      <w:r w:rsidR="001668EB">
        <w:rPr>
          <w:rFonts w:ascii="Times New Roman" w:hAnsi="Times New Roman"/>
          <w:color w:val="000000" w:themeColor="text1"/>
          <w:sz w:val="28"/>
          <w:szCs w:val="28"/>
        </w:rPr>
        <w:t>кажучи, пролонгація</w:t>
      </w:r>
      <w:r w:rsidRPr="001668E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15AE">
        <w:rPr>
          <w:rFonts w:ascii="Times New Roman" w:hAnsi="Times New Roman"/>
          <w:color w:val="000000" w:themeColor="text1"/>
          <w:sz w:val="28"/>
          <w:szCs w:val="28"/>
        </w:rPr>
        <w:t xml:space="preserve">Далі, 16 – 18 включно </w:t>
      </w:r>
      <w:r w:rsidR="0061148B">
        <w:rPr>
          <w:rFonts w:ascii="Times New Roman" w:hAnsi="Times New Roman"/>
          <w:color w:val="000000" w:themeColor="text1"/>
          <w:sz w:val="28"/>
          <w:szCs w:val="28"/>
          <w:lang w:val="ru-RU"/>
        </w:rPr>
        <w:t>–</w:t>
      </w:r>
      <w:r w:rsidR="0061148B" w:rsidRPr="0061148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715AE">
        <w:rPr>
          <w:rFonts w:ascii="Times New Roman" w:hAnsi="Times New Roman"/>
          <w:color w:val="000000" w:themeColor="text1"/>
          <w:sz w:val="28"/>
          <w:szCs w:val="28"/>
        </w:rPr>
        <w:t>другий пакет. І в порядку розгляду питання 20 прошу поставити за основу, буде правка.</w:t>
      </w:r>
      <w:r w:rsidR="0061148B" w:rsidRPr="0061148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1148B">
        <w:rPr>
          <w:rFonts w:ascii="Times New Roman" w:hAnsi="Times New Roman"/>
          <w:color w:val="000000" w:themeColor="text1"/>
          <w:sz w:val="28"/>
          <w:szCs w:val="28"/>
          <w:lang w:val="ru-RU"/>
        </w:rPr>
        <w:t>Дякую.</w:t>
      </w:r>
    </w:p>
    <w:p w:rsidR="00D715AE" w:rsidRPr="0061148B" w:rsidRDefault="00D715AE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4742" w:rsidRPr="0061148B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148B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61148B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1148B">
        <w:rPr>
          <w:rFonts w:ascii="Times New Roman" w:hAnsi="Times New Roman"/>
          <w:sz w:val="28"/>
          <w:szCs w:val="28"/>
        </w:rPr>
        <w:t>:</w:t>
      </w:r>
    </w:p>
    <w:p w:rsidR="00494742" w:rsidRPr="0061148B" w:rsidRDefault="00D715AE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148B">
        <w:rPr>
          <w:rFonts w:ascii="Times New Roman" w:hAnsi="Times New Roman"/>
          <w:sz w:val="28"/>
          <w:szCs w:val="28"/>
        </w:rPr>
        <w:t>Добре</w:t>
      </w:r>
      <w:r w:rsidR="00494742" w:rsidRPr="0061148B">
        <w:rPr>
          <w:rFonts w:ascii="Times New Roman" w:hAnsi="Times New Roman"/>
          <w:sz w:val="28"/>
          <w:szCs w:val="28"/>
        </w:rPr>
        <w:t>. Ще в когось якісь пропозиції є?</w:t>
      </w:r>
      <w:r w:rsidR="0076774E">
        <w:rPr>
          <w:rFonts w:ascii="Times New Roman" w:hAnsi="Times New Roman"/>
          <w:sz w:val="28"/>
          <w:szCs w:val="28"/>
        </w:rPr>
        <w:t xml:space="preserve"> С</w:t>
      </w:r>
      <w:r w:rsidR="002F5405">
        <w:rPr>
          <w:rFonts w:ascii="Times New Roman" w:hAnsi="Times New Roman"/>
          <w:sz w:val="28"/>
          <w:szCs w:val="28"/>
        </w:rPr>
        <w:t>тавлю на голосування порядок денний, в нас 27 основних і 5 додаткових, одне знімається, і блочне голосування.</w:t>
      </w:r>
    </w:p>
    <w:p w:rsidR="00494742" w:rsidRPr="002F5405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4742" w:rsidRPr="002F5405" w:rsidRDefault="00494742" w:rsidP="0049474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Pr="002F5405">
        <w:rPr>
          <w:rFonts w:ascii="Times New Roman" w:hAnsi="Times New Roman"/>
          <w:sz w:val="28"/>
          <w:szCs w:val="28"/>
        </w:rPr>
        <w:t>рошу голосувати щодо прийняття проєкту порядку денного засідання виконкому за основу.</w:t>
      </w: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2F5405" w:rsidRDefault="00494742" w:rsidP="004947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2F5405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sz w:val="28"/>
          <w:szCs w:val="28"/>
        </w:rPr>
        <w:t xml:space="preserve">За </w:t>
      </w:r>
      <w:r w:rsidRPr="002F5405">
        <w:rPr>
          <w:rFonts w:ascii="Times New Roman" w:hAnsi="Times New Roman"/>
          <w:sz w:val="28"/>
          <w:szCs w:val="28"/>
        </w:rPr>
        <w:tab/>
      </w:r>
      <w:r w:rsidRPr="002F5405">
        <w:rPr>
          <w:rFonts w:ascii="Times New Roman" w:hAnsi="Times New Roman"/>
          <w:sz w:val="28"/>
          <w:szCs w:val="28"/>
        </w:rPr>
        <w:tab/>
      </w:r>
      <w:r w:rsidRPr="002F5405">
        <w:rPr>
          <w:rFonts w:ascii="Times New Roman" w:hAnsi="Times New Roman"/>
          <w:sz w:val="28"/>
          <w:szCs w:val="28"/>
        </w:rPr>
        <w:tab/>
        <w:t>- 10 (десять)</w:t>
      </w: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sz w:val="28"/>
          <w:szCs w:val="28"/>
        </w:rPr>
        <w:t xml:space="preserve">Проти </w:t>
      </w:r>
      <w:r w:rsidRPr="002F5405">
        <w:rPr>
          <w:rFonts w:ascii="Times New Roman" w:hAnsi="Times New Roman"/>
          <w:sz w:val="28"/>
          <w:szCs w:val="28"/>
        </w:rPr>
        <w:tab/>
      </w:r>
      <w:r w:rsidRPr="002F54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sz w:val="28"/>
          <w:szCs w:val="28"/>
        </w:rPr>
        <w:t xml:space="preserve">Утрималось </w:t>
      </w:r>
      <w:r w:rsidRPr="002F54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2F5405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sz w:val="28"/>
          <w:szCs w:val="28"/>
        </w:rPr>
        <w:t>Прошу голосувати щодо включення додаткових питань до порядку денного засідання виконкому.</w:t>
      </w:r>
    </w:p>
    <w:p w:rsidR="00494742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0D9" w:rsidRDefault="005C00D9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0D9" w:rsidRDefault="005C00D9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5C00D9" w:rsidRPr="002F5405" w:rsidRDefault="005C00D9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2F5405">
        <w:rPr>
          <w:rFonts w:ascii="Times New Roman" w:hAnsi="Times New Roman"/>
          <w:sz w:val="28"/>
          <w:szCs w:val="28"/>
        </w:rPr>
        <w:t>щодо включення додаткових питань до порядку денного засідання виконкому:</w:t>
      </w:r>
    </w:p>
    <w:p w:rsidR="00494742" w:rsidRPr="002F54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405">
        <w:rPr>
          <w:rFonts w:ascii="Times New Roman" w:hAnsi="Times New Roman"/>
          <w:sz w:val="28"/>
          <w:szCs w:val="28"/>
        </w:rPr>
        <w:t xml:space="preserve">За </w:t>
      </w:r>
      <w:r w:rsidRPr="002F5405">
        <w:rPr>
          <w:rFonts w:ascii="Times New Roman" w:hAnsi="Times New Roman"/>
          <w:sz w:val="28"/>
          <w:szCs w:val="28"/>
        </w:rPr>
        <w:tab/>
      </w:r>
      <w:r w:rsidRPr="002F5405">
        <w:rPr>
          <w:rFonts w:ascii="Times New Roman" w:hAnsi="Times New Roman"/>
          <w:sz w:val="28"/>
          <w:szCs w:val="28"/>
        </w:rPr>
        <w:tab/>
      </w:r>
      <w:r w:rsidRPr="002F5405">
        <w:rPr>
          <w:rFonts w:ascii="Times New Roman" w:hAnsi="Times New Roman"/>
          <w:sz w:val="28"/>
          <w:szCs w:val="28"/>
        </w:rPr>
        <w:tab/>
        <w:t>- 10 (десять)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Проти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Утрималось </w:t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491205" w:rsidRDefault="00491205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4742" w:rsidRPr="00491205">
        <w:rPr>
          <w:rFonts w:ascii="Times New Roman" w:hAnsi="Times New Roman"/>
          <w:sz w:val="28"/>
          <w:szCs w:val="28"/>
        </w:rPr>
        <w:t>рошу голосувати щодо пакетного голосу</w:t>
      </w:r>
      <w:r w:rsidR="002F5405" w:rsidRPr="00491205">
        <w:rPr>
          <w:rFonts w:ascii="Times New Roman" w:hAnsi="Times New Roman"/>
          <w:sz w:val="28"/>
          <w:szCs w:val="28"/>
        </w:rPr>
        <w:t xml:space="preserve">вання під час розгляду питань 10 – 14 та 16 – 18 </w:t>
      </w:r>
      <w:r w:rsidR="00494742" w:rsidRPr="00491205">
        <w:rPr>
          <w:rFonts w:ascii="Times New Roman" w:hAnsi="Times New Roman"/>
          <w:sz w:val="28"/>
          <w:szCs w:val="28"/>
        </w:rPr>
        <w:t>порядку денного засідання виконкому.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491205">
        <w:rPr>
          <w:rFonts w:ascii="Times New Roman" w:hAnsi="Times New Roman"/>
          <w:sz w:val="28"/>
          <w:szCs w:val="28"/>
        </w:rPr>
        <w:t xml:space="preserve">щодо пакетного голосування під час розгляду питань </w:t>
      </w:r>
      <w:r w:rsidR="002F5405" w:rsidRPr="00491205">
        <w:rPr>
          <w:rFonts w:ascii="Times New Roman" w:hAnsi="Times New Roman"/>
          <w:sz w:val="28"/>
          <w:szCs w:val="28"/>
        </w:rPr>
        <w:t xml:space="preserve">10 – 14 та 16 – 18 </w:t>
      </w:r>
      <w:r w:rsidRPr="00491205">
        <w:rPr>
          <w:rFonts w:ascii="Times New Roman" w:hAnsi="Times New Roman"/>
          <w:sz w:val="28"/>
          <w:szCs w:val="28"/>
        </w:rPr>
        <w:t>порядку денного засідання виконкому: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За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- 10 (десять)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Проти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Утрималось </w:t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491205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>Прошу голосувати щодо розгляду питання 2</w:t>
      </w:r>
      <w:r w:rsidR="002F5405" w:rsidRPr="00491205">
        <w:rPr>
          <w:rFonts w:ascii="Times New Roman" w:hAnsi="Times New Roman"/>
          <w:sz w:val="28"/>
          <w:szCs w:val="28"/>
        </w:rPr>
        <w:t>0</w:t>
      </w:r>
      <w:r w:rsidRPr="00491205">
        <w:rPr>
          <w:rFonts w:ascii="Times New Roman" w:hAnsi="Times New Roman"/>
          <w:sz w:val="28"/>
          <w:szCs w:val="28"/>
        </w:rPr>
        <w:t xml:space="preserve"> порядку денного засідання виконкому за основу.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2F5405" w:rsidRPr="00491205">
        <w:rPr>
          <w:rFonts w:ascii="Times New Roman" w:hAnsi="Times New Roman"/>
          <w:sz w:val="28"/>
          <w:szCs w:val="28"/>
        </w:rPr>
        <w:t>щодо розгляду питання 20</w:t>
      </w:r>
      <w:r w:rsidRPr="00491205">
        <w:rPr>
          <w:rFonts w:ascii="Times New Roman" w:hAnsi="Times New Roman"/>
          <w:sz w:val="28"/>
          <w:szCs w:val="28"/>
        </w:rPr>
        <w:t xml:space="preserve"> порядку денного засідання виконкому за основу: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За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- 10 (десять)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Проти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Утрималось </w:t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74E" w:rsidRPr="00E815FF" w:rsidRDefault="0076774E" w:rsidP="007677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15FF">
        <w:rPr>
          <w:rFonts w:ascii="Times New Roman" w:hAnsi="Times New Roman"/>
          <w:sz w:val="28"/>
          <w:szCs w:val="28"/>
        </w:rPr>
        <w:t>Прошу голосувати щодо зміни черговості питань 25 і 26 порядку денного засідання виконкому.</w:t>
      </w:r>
    </w:p>
    <w:p w:rsidR="0076774E" w:rsidRPr="00491205" w:rsidRDefault="0076774E" w:rsidP="00767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74E" w:rsidRPr="00491205" w:rsidRDefault="0076774E" w:rsidP="00767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491205">
        <w:rPr>
          <w:rFonts w:ascii="Times New Roman" w:hAnsi="Times New Roman"/>
          <w:sz w:val="28"/>
          <w:szCs w:val="28"/>
        </w:rPr>
        <w:t>щодо зняття з розгляду питання 19 порядку денного засідання виконкому за основу:</w:t>
      </w:r>
    </w:p>
    <w:p w:rsidR="0076774E" w:rsidRPr="00491205" w:rsidRDefault="0076774E" w:rsidP="00767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За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- 10 (десять)</w:t>
      </w:r>
    </w:p>
    <w:p w:rsidR="0076774E" w:rsidRPr="00491205" w:rsidRDefault="0076774E" w:rsidP="00767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Проти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76774E" w:rsidRPr="00491205" w:rsidRDefault="0076774E" w:rsidP="00767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Утрималось </w:t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76774E" w:rsidRPr="00491205" w:rsidRDefault="0076774E" w:rsidP="00767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405" w:rsidRPr="00491205" w:rsidRDefault="002F5405" w:rsidP="002F5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>Прошу голосувати щодо зняття з розгляду питання 19 порядку денного засідання виконкому за основу.</w:t>
      </w:r>
    </w:p>
    <w:p w:rsidR="002F5405" w:rsidRPr="00491205" w:rsidRDefault="002F5405" w:rsidP="002F5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405" w:rsidRPr="00491205" w:rsidRDefault="002F5405" w:rsidP="002F5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491205">
        <w:rPr>
          <w:rFonts w:ascii="Times New Roman" w:hAnsi="Times New Roman"/>
          <w:sz w:val="28"/>
          <w:szCs w:val="28"/>
        </w:rPr>
        <w:t>щодо зняття з розгляду питання 19 порядку денного засідання виконкому за основу:</w:t>
      </w:r>
    </w:p>
    <w:p w:rsidR="002F5405" w:rsidRPr="00491205" w:rsidRDefault="002F5405" w:rsidP="002F5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За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- 10 (десять)</w:t>
      </w:r>
    </w:p>
    <w:p w:rsidR="002F5405" w:rsidRPr="00491205" w:rsidRDefault="002F5405" w:rsidP="002F5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Проти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2F5405" w:rsidRPr="00491205" w:rsidRDefault="002F5405" w:rsidP="002F5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Утрималось </w:t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2F5405" w:rsidRPr="00491205" w:rsidRDefault="002F5405" w:rsidP="002F5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491205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>Прошу голосувати щодо прийняття порядку денного засідання виконкому в цілому з доповненнями та уточненнями.</w:t>
      </w:r>
    </w:p>
    <w:p w:rsidR="00494742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5C00D9" w:rsidRPr="005C00D9" w:rsidRDefault="005C00D9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491205">
        <w:rPr>
          <w:rFonts w:ascii="Times New Roman" w:hAnsi="Times New Roman"/>
          <w:sz w:val="28"/>
          <w:szCs w:val="28"/>
        </w:rPr>
        <w:t>за прийняття порядку денного засідання виконкому в цілому з доповненнями та уточненнями: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За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- 10 (десять)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Проти </w:t>
      </w:r>
      <w:r w:rsidRPr="00491205">
        <w:rPr>
          <w:rFonts w:ascii="Times New Roman" w:hAnsi="Times New Roman"/>
          <w:sz w:val="28"/>
          <w:szCs w:val="28"/>
        </w:rPr>
        <w:tab/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491205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 xml:space="preserve">Утрималось </w:t>
      </w:r>
      <w:r w:rsidRPr="00491205">
        <w:rPr>
          <w:rFonts w:ascii="Times New Roman" w:hAnsi="Times New Roman"/>
          <w:sz w:val="28"/>
          <w:szCs w:val="28"/>
        </w:rPr>
        <w:tab/>
        <w:t>- 0 (нуль)</w:t>
      </w:r>
    </w:p>
    <w:p w:rsidR="00494742" w:rsidRPr="005C00D9" w:rsidRDefault="00494742" w:rsidP="0049474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94742" w:rsidRPr="00491205" w:rsidRDefault="00494742" w:rsidP="004947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sz w:val="28"/>
          <w:szCs w:val="28"/>
        </w:rPr>
        <w:t>Рішення прийнято.</w:t>
      </w:r>
    </w:p>
    <w:p w:rsidR="00494742" w:rsidRPr="005C00D9" w:rsidRDefault="00494742" w:rsidP="0049474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94742" w:rsidRPr="00491205" w:rsidRDefault="00494742" w:rsidP="00494742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491205">
        <w:rPr>
          <w:rFonts w:ascii="Times New Roman" w:hAnsi="Times New Roman"/>
          <w:b/>
          <w:sz w:val="28"/>
          <w:szCs w:val="28"/>
        </w:rPr>
        <w:t>ВИРІШИЛИ:</w:t>
      </w:r>
      <w:r w:rsidRPr="00491205">
        <w:rPr>
          <w:rFonts w:ascii="Times New Roman" w:hAnsi="Times New Roman"/>
          <w:sz w:val="28"/>
          <w:szCs w:val="28"/>
        </w:rPr>
        <w:t xml:space="preserve"> </w:t>
      </w:r>
      <w:r w:rsidRPr="00491205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:rsidR="00494742" w:rsidRPr="005C00D9" w:rsidRDefault="00494742" w:rsidP="00494742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32"/>
          <w:szCs w:val="28"/>
        </w:rPr>
      </w:pPr>
    </w:p>
    <w:p w:rsidR="00494742" w:rsidRPr="0068125D" w:rsidRDefault="00494742" w:rsidP="0049474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8125D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затвердження схем організації дорожнього руху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Єлізавета Чайковська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погодження технологічного регламенту експлуатації каналізаційних очисних споруд дільниці з технічного обслуговування та ремонту об’єктів водовідведення комунального господарства філії «ВП «Хмельницька АЕС» АТ «НАЕК «Енергоатом»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Єлізавета Чайковська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безоплатну передачу в оперативне управління системи блискавкозахисту будівлі будинку дитячої творчості та документації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Ярослав Петрук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управління капітального будів-ництва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безоплатну передачу в оперативне управління системи блискавкозахисту будівлі дошкільного навчального закладу № 3 (ясла-садок) «Дзвіночок» та документації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Ярослав Петрук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управління капітального будів-ництва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2477D0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lastRenderedPageBreak/>
        <w:t>6</w:t>
      </w:r>
    </w:p>
    <w:p w:rsidR="005C00D9" w:rsidRP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рішення виконавчого комітету Нетішинської міської ради від 24 травня 2018 року № 246/2018 «Про постійно діючу комісію із забезпечення реалізації прав та обов’язків співвласника багатоквартирного будинку у м. Нетішин»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Артем Гіжицький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Нетішина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5C00D9" w:rsidRP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24 квітня 2025 року № 168/2025 «Про Нетішинську міську комісію з питань техногенно-екологічної безпеки і надзвичайних ситуацій»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Світлана Борійчук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з питань цивільного захисту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Про надання Г</w:t>
      </w:r>
      <w:r w:rsidR="003001B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надання згоди на укладення </w:t>
      </w:r>
      <w:r w:rsidRPr="002477D0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неповнолітньою донькою </w:t>
      </w:r>
      <w:r w:rsidR="003001B7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Г…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дарування приватної квартири на її ім</w:t>
      </w:r>
      <w:r w:rsidRPr="003001B7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я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r w:rsidR="003001B7">
        <w:rPr>
          <w:rFonts w:ascii="Times New Roman" w:eastAsia="Times New Roman" w:hAnsi="Times New Roman"/>
          <w:sz w:val="28"/>
          <w:szCs w:val="28"/>
          <w:lang w:eastAsia="ru-RU"/>
        </w:rPr>
        <w:t>Ф…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 w:rsidR="003001B7">
        <w:rPr>
          <w:rFonts w:ascii="Times New Roman" w:eastAsia="Times New Roman" w:hAnsi="Times New Roman"/>
          <w:sz w:val="28"/>
          <w:szCs w:val="28"/>
          <w:lang w:eastAsia="ru-RU"/>
        </w:rPr>
        <w:t>Ф…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дарування приватної квартири та нежитлового приміщення від імені малолітнього сина </w:t>
      </w:r>
      <w:r w:rsidR="003001B7">
        <w:rPr>
          <w:rFonts w:ascii="Times New Roman" w:eastAsia="Times New Roman" w:hAnsi="Times New Roman"/>
          <w:sz w:val="28"/>
          <w:szCs w:val="28"/>
          <w:lang w:eastAsia="ru-RU"/>
        </w:rPr>
        <w:t>Ф…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його ім’я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11 грудня 2025 року № 600/2025 «Про </w:t>
      </w:r>
      <w:r w:rsidRPr="002477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забезпечення окремих категорій соціально незахищених громадян Нетішинської міської територіальної громади безкоштовними продуктовими наборами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6B9E" w:rsidRDefault="004B6B9E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</w:p>
    <w:p w:rsidR="005C00D9" w:rsidRPr="005C00D9" w:rsidRDefault="005C00D9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забезпечення соціально незахищених жителів Нетішинської міської територіальної громади хлібобулочними виробами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5C00D9" w:rsidRP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відшкодування вартості витрат на проходження громадянами окремих </w:t>
      </w:r>
      <w:r w:rsidRPr="002477D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пільгових категорій дороговартісного обстеження (комп’ютерної томографії)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 забезпечення перевезення осіб з нирковою недостатністю на процедури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гемодіалізу (штучної нирки) у спеціальні медичні заклади та додому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2477D0">
        <w:rPr>
          <w:rFonts w:ascii="Times New Roman" w:eastAsia="Times New Roman" w:hAnsi="Times New Roman"/>
          <w:spacing w:val="-4"/>
          <w:sz w:val="28"/>
          <w:szCs w:val="28"/>
        </w:rPr>
        <w:t>Порядок часткового відшкодування витрат особам з інвалідністю</w:t>
      </w:r>
      <w:r w:rsidRPr="002477D0">
        <w:rPr>
          <w:rFonts w:ascii="Times New Roman" w:eastAsia="Times New Roman" w:hAnsi="Times New Roman"/>
          <w:sz w:val="28"/>
          <w:szCs w:val="28"/>
        </w:rPr>
        <w:t xml:space="preserve"> та дітям з інвалідністю для придбання засобів особистої гігієни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організацію харчування дітей і осіб з інвалідністю у Нетішинському центрі комплексної реабілітації для осіб з інвалідністю «Мрія» Нетішинської міської ради у 2026 році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2477D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Порядок відшкодування вартості послуг з відвідування спортивних </w:t>
      </w:r>
      <w:r w:rsidRPr="002477D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об’єктів управління соціальних об’єктів філії «ВП «ХАЕС» АТ «НАЕК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«Енергоатом» Захисниками та Захисницями України, членами їх сімей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2477D0">
        <w:rPr>
          <w:rFonts w:ascii="Times New Roman" w:eastAsia="Times New Roman" w:hAnsi="Times New Roman"/>
          <w:spacing w:val="-6"/>
          <w:sz w:val="28"/>
          <w:szCs w:val="28"/>
          <w:bdr w:val="none" w:sz="0" w:space="0" w:color="auto" w:frame="1"/>
          <w:lang w:eastAsia="ru-RU"/>
        </w:rPr>
        <w:t xml:space="preserve">Порядок </w:t>
      </w:r>
      <w:r w:rsidRPr="002477D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звільнення учасників АТО/ООС, сімей загиблих (померлих)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учасників АТО/ООС, сімей загиблих (померлих), військовополонених, зниклих безвісти Захисників та Захисниць України від оплати послуги з управління/внесків на управління багатоквартирним будинком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Default="005C00D9" w:rsidP="00247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</w:p>
    <w:p w:rsidR="005C00D9" w:rsidRPr="002477D0" w:rsidRDefault="005C00D9" w:rsidP="00247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надання пільги з оплати за користування житлом/утримання житла особам з інвалідністю першої групи та дітям з інвалідністю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5C00D9" w:rsidRPr="002477D0" w:rsidRDefault="005C00D9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надання щорічної одноразової грошової допомоги Захисникам та Захисницям України,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 службі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надання одноразової грошової допомоги мешканцям громади, призваним на військову службу під час мобілізації, або членам їх сімей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надання одноразової </w:t>
      </w:r>
      <w:r w:rsidRPr="002477D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грошової допомоги на забезпечення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поховання військовослужбовців під час дії воєнного стану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2477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на забезпечення поховання військовослужбовців </w:t>
      </w:r>
    </w:p>
    <w:tbl>
      <w:tblPr>
        <w:tblW w:w="972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9"/>
        <w:gridCol w:w="2605"/>
        <w:gridCol w:w="5336"/>
      </w:tblGrid>
      <w:tr w:rsidR="002477D0" w:rsidRPr="002477D0" w:rsidTr="00304D7E">
        <w:tc>
          <w:tcPr>
            <w:tcW w:w="1779" w:type="dxa"/>
            <w:hideMark/>
          </w:tcPr>
          <w:p w:rsidR="002477D0" w:rsidRPr="002477D0" w:rsidRDefault="002477D0" w:rsidP="002477D0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5" w:type="dxa"/>
            <w:hideMark/>
          </w:tcPr>
          <w:p w:rsidR="002477D0" w:rsidRPr="002477D0" w:rsidRDefault="002477D0" w:rsidP="002477D0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6" w:type="dxa"/>
            <w:hideMark/>
          </w:tcPr>
          <w:p w:rsidR="002477D0" w:rsidRPr="002477D0" w:rsidRDefault="002477D0" w:rsidP="002477D0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304D7E">
        <w:tc>
          <w:tcPr>
            <w:tcW w:w="1779" w:type="dxa"/>
            <w:hideMark/>
          </w:tcPr>
          <w:p w:rsidR="002477D0" w:rsidRPr="002477D0" w:rsidRDefault="002477D0" w:rsidP="002477D0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5" w:type="dxa"/>
            <w:hideMark/>
          </w:tcPr>
          <w:p w:rsidR="002477D0" w:rsidRPr="002477D0" w:rsidRDefault="002477D0" w:rsidP="002477D0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6" w:type="dxa"/>
            <w:hideMark/>
          </w:tcPr>
          <w:p w:rsidR="002477D0" w:rsidRPr="002477D0" w:rsidRDefault="002477D0" w:rsidP="002477D0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5C00D9" w:rsidRDefault="005C00D9" w:rsidP="005C00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1B7" w:rsidRDefault="003001B7" w:rsidP="005C00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</w:p>
    <w:p w:rsidR="005C00D9" w:rsidRPr="005C00D9" w:rsidRDefault="005C00D9" w:rsidP="005C00D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304D7E" w:rsidRPr="002477D0" w:rsidRDefault="00304D7E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надання одноразової грошової допомоги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04D7E" w:rsidRPr="002477D0" w:rsidTr="0076774E">
        <w:tc>
          <w:tcPr>
            <w:tcW w:w="1778" w:type="dxa"/>
            <w:hideMark/>
          </w:tcPr>
          <w:p w:rsidR="00304D7E" w:rsidRPr="002477D0" w:rsidRDefault="00304D7E" w:rsidP="0076774E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304D7E" w:rsidRPr="002477D0" w:rsidRDefault="00304D7E" w:rsidP="0076774E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304D7E" w:rsidRPr="002477D0" w:rsidRDefault="00304D7E" w:rsidP="0076774E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304D7E" w:rsidRPr="002477D0" w:rsidTr="0076774E">
        <w:tc>
          <w:tcPr>
            <w:tcW w:w="1778" w:type="dxa"/>
            <w:hideMark/>
          </w:tcPr>
          <w:p w:rsidR="00304D7E" w:rsidRPr="002477D0" w:rsidRDefault="00304D7E" w:rsidP="0076774E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304D7E" w:rsidRPr="002477D0" w:rsidRDefault="00304D7E" w:rsidP="0076774E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Оцабрика </w:t>
            </w:r>
          </w:p>
        </w:tc>
        <w:tc>
          <w:tcPr>
            <w:tcW w:w="5333" w:type="dxa"/>
            <w:hideMark/>
          </w:tcPr>
          <w:p w:rsidR="00304D7E" w:rsidRPr="002477D0" w:rsidRDefault="00304D7E" w:rsidP="0076774E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2477D0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Оцабрика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2477D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затвердження бланку старостинського округу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Світлана Ясенчук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Старокривинського </w:t>
            </w:r>
            <w:proofErr w:type="spellStart"/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старо-стинського</w:t>
            </w:r>
            <w:proofErr w:type="spellEnd"/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Оцабрика </w:t>
            </w:r>
          </w:p>
        </w:tc>
        <w:tc>
          <w:tcPr>
            <w:tcW w:w="5333" w:type="dxa"/>
            <w:hideMark/>
          </w:tcPr>
          <w:p w:rsid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  <w:p w:rsidR="002477D0" w:rsidRPr="005C00D9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</w:pPr>
          </w:p>
        </w:tc>
      </w:tr>
    </w:tbl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hAnsi="Times New Roman"/>
          <w:sz w:val="28"/>
          <w:szCs w:val="28"/>
        </w:rPr>
        <w:t>встановлення пільгового періоду зі сплати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плати за найм житла комунальної власності Нетішинської міської територіальної громади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Інна Гнатів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юридичної служби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32"/>
          <w:szCs w:val="28"/>
          <w:lang w:eastAsia="ru-RU"/>
        </w:rPr>
      </w:pPr>
    </w:p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>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Артем Гіжицький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Нетішина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2477D0" w:rsidRPr="005C00D9" w:rsidRDefault="002477D0" w:rsidP="002477D0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2477D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затвердження висновку органу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77D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опіки та піклування про визначення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місця проживання малолітнього Р</w:t>
      </w:r>
      <w:r w:rsidR="003001B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001B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1B7" w:rsidRDefault="003001B7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</w:p>
    <w:p w:rsidR="005C00D9" w:rsidRPr="002477D0" w:rsidRDefault="005C00D9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рішень </w:t>
      </w:r>
      <w:r w:rsidRPr="002477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відмову в наданні допомоги для вирішення житлового питання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477D0" w:rsidRPr="002477D0" w:rsidRDefault="002477D0" w:rsidP="00247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477D0" w:rsidRDefault="002477D0" w:rsidP="00304D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рішень </w:t>
      </w:r>
      <w:r w:rsidRPr="002477D0">
        <w:rPr>
          <w:rFonts w:ascii="Times New Roman" w:eastAsia="Times New Roman" w:hAnsi="Times New Roman"/>
          <w:sz w:val="28"/>
          <w:szCs w:val="28"/>
          <w:lang w:eastAsia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  <w:r w:rsidRPr="00247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2477D0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2477D0" w:rsidRPr="002477D0" w:rsidTr="006736BB">
        <w:tc>
          <w:tcPr>
            <w:tcW w:w="1778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2477D0" w:rsidRPr="002477D0" w:rsidRDefault="002477D0" w:rsidP="002477D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2A386A" w:rsidRPr="002A386A" w:rsidRDefault="002A386A" w:rsidP="002477D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477D0" w:rsidRPr="00B00DC4" w:rsidRDefault="002477D0" w:rsidP="002477D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477D0" w:rsidRPr="00B00DC4" w:rsidRDefault="002477D0" w:rsidP="002477D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477D0" w:rsidRPr="00B00DC4" w:rsidRDefault="002477D0" w:rsidP="002477D0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0DC4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:rsidR="002477D0" w:rsidRDefault="002477D0" w:rsidP="002477D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77D0" w:rsidRPr="00B00DC4" w:rsidRDefault="002477D0" w:rsidP="002477D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DC4">
        <w:rPr>
          <w:rFonts w:ascii="Times New Roman" w:hAnsi="Times New Roman"/>
          <w:b/>
          <w:sz w:val="28"/>
          <w:szCs w:val="28"/>
        </w:rPr>
        <w:t>1</w:t>
      </w:r>
    </w:p>
    <w:p w:rsidR="002477D0" w:rsidRPr="00B00DC4" w:rsidRDefault="002A386A" w:rsidP="002477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затвердження схем організації дорожнього руху</w:t>
      </w:r>
    </w:p>
    <w:p w:rsidR="002477D0" w:rsidRPr="002A386A" w:rsidRDefault="002477D0" w:rsidP="00247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7D0" w:rsidRPr="002A386A" w:rsidRDefault="002477D0" w:rsidP="002477D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477D0" w:rsidRPr="002A386A" w:rsidRDefault="002477D0" w:rsidP="002477D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477D0" w:rsidRPr="002A386A" w:rsidRDefault="002A386A" w:rsidP="002477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>Про затвердження схем організації дорожнього руху</w:t>
      </w:r>
      <w:r w:rsidR="002477D0" w:rsidRPr="002A386A">
        <w:rPr>
          <w:rFonts w:ascii="Times New Roman" w:hAnsi="Times New Roman"/>
          <w:sz w:val="28"/>
          <w:szCs w:val="28"/>
        </w:rPr>
        <w:t>.</w:t>
      </w:r>
      <w:r w:rsidR="002477D0"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="002477D0"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="002477D0"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</w:p>
    <w:p w:rsidR="002477D0" w:rsidRPr="002A386A" w:rsidRDefault="002477D0" w:rsidP="00247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D0" w:rsidRPr="002A386A" w:rsidRDefault="002477D0" w:rsidP="002477D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477D0" w:rsidRPr="002A386A" w:rsidRDefault="002477D0" w:rsidP="002477D0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477D0" w:rsidRPr="002A386A" w:rsidRDefault="002477D0" w:rsidP="002477D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477D0" w:rsidRPr="002A386A" w:rsidRDefault="002477D0" w:rsidP="00247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477D0" w:rsidRPr="002A386A" w:rsidRDefault="002477D0" w:rsidP="00247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477D0" w:rsidRPr="002A386A" w:rsidRDefault="002477D0" w:rsidP="00247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477D0" w:rsidRPr="002A386A" w:rsidRDefault="002477D0" w:rsidP="002477D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7D0" w:rsidRPr="002A386A" w:rsidRDefault="002477D0" w:rsidP="002477D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477D0" w:rsidRPr="002A386A" w:rsidRDefault="002477D0" w:rsidP="002477D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477D0" w:rsidRDefault="002477D0" w:rsidP="002477D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A386A" w:rsidRPr="002A386A">
        <w:rPr>
          <w:rFonts w:ascii="Times New Roman" w:hAnsi="Times New Roman"/>
          <w:sz w:val="28"/>
          <w:szCs w:val="28"/>
        </w:rPr>
        <w:t>Про затвердження схем організації дорожнього руху</w:t>
      </w:r>
      <w:r w:rsidRPr="002A386A">
        <w:rPr>
          <w:rFonts w:ascii="Times New Roman" w:hAnsi="Times New Roman"/>
          <w:sz w:val="28"/>
          <w:szCs w:val="28"/>
        </w:rPr>
        <w:t>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A386A" w:rsidRDefault="002A386A" w:rsidP="002477D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2477D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11</w:t>
      </w:r>
    </w:p>
    <w:p w:rsidR="005C00D9" w:rsidRPr="002A386A" w:rsidRDefault="005C00D9" w:rsidP="002477D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B00DC4" w:rsidRDefault="002A386A" w:rsidP="002A38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2A386A" w:rsidRPr="00B00DC4" w:rsidRDefault="002A386A" w:rsidP="002A3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погодження технологічного регламенту експлуатації каналізаційних очисних споруд дільниці з технічного обслуговування та ремонту об’єктів водовідведення комунального господарства філії «ВП «Хмельницька АЕС» АТ «НАЕК «Енергоатом»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>Про погодження технологічного регламенту експлуатації каналізаційних очисних споруд дільниці з технічного обслуговування та ремонту об’єктів водовідведення комунального господарства філії «ВП «Хмельницька АЕС» АТ «НАЕК «Енергоатом».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A386A" w:rsidRPr="002A386A" w:rsidRDefault="002A386A" w:rsidP="002A386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A386A">
        <w:rPr>
          <w:rFonts w:ascii="Times New Roman" w:hAnsi="Times New Roman"/>
          <w:sz w:val="28"/>
          <w:szCs w:val="28"/>
        </w:rPr>
        <w:t>Про погодження технологічного регламенту експлуатації каналізаційних очисних споруд дільниці з технічного обслуговування та ремонту об’єктів водовідведення комунального господарства філії «ВП «Хмельницька АЕС» АТ «НАЕК «Енергоатом»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B00DC4" w:rsidRDefault="002A386A" w:rsidP="002A38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</w:p>
    <w:p w:rsidR="002A386A" w:rsidRPr="00B00DC4" w:rsidRDefault="002A386A" w:rsidP="002A3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безоплатну передачу в оперативне управління системи блискавкозахисту будівлі будинку дитячої творчості та документації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>Про безоплатну передачу в оперативне управління системи блискавкозахисту будівлі будинку дитячої творчості та документації.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A386A" w:rsidRDefault="002A386A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C00D9" w:rsidRDefault="005C00D9" w:rsidP="005C00D9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12</w:t>
      </w:r>
    </w:p>
    <w:p w:rsidR="005C00D9" w:rsidRPr="002A386A" w:rsidRDefault="005C00D9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A386A" w:rsidRPr="002A386A" w:rsidRDefault="002A386A" w:rsidP="002A386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A386A">
        <w:rPr>
          <w:rFonts w:ascii="Times New Roman" w:hAnsi="Times New Roman"/>
          <w:sz w:val="28"/>
          <w:szCs w:val="28"/>
        </w:rPr>
        <w:t>Про безоплатну передачу в оперативне управління системи блискавкозахисту будівлі будинку дитячої творчості та документації»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B00DC4" w:rsidRDefault="002A386A" w:rsidP="002A38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2A386A" w:rsidRPr="00B00DC4" w:rsidRDefault="002A386A" w:rsidP="002A3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безоплатну передачу в оперативне управління системи блискавкозахисту будівлі дошкільного навчального закладу № 3 (ясла-садок) «Дзвіночок» та документації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>Про безоплатну передачу в оперативне управління системи блискавкозахисту будівлі дошкільного навчального закладу № 3 (ясла-садок) «Дзвіночок» та документації.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A386A" w:rsidRPr="002A386A" w:rsidRDefault="002A386A" w:rsidP="002A386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A386A">
        <w:rPr>
          <w:rFonts w:ascii="Times New Roman" w:hAnsi="Times New Roman"/>
          <w:sz w:val="28"/>
          <w:szCs w:val="28"/>
        </w:rPr>
        <w:t>Про безоплатну передачу в оперативне управління системи блискавкозахисту будівлі дошкільного навчального закладу № 3 (ясла-садок) «Дзвіночок» та документації»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13</w:t>
      </w:r>
    </w:p>
    <w:p w:rsidR="005C00D9" w:rsidRPr="002A386A" w:rsidRDefault="005C00D9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B00DC4" w:rsidRDefault="002A386A" w:rsidP="002A38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24 травня 2018 року № 246/2018 «Про постійно діючу комісію із забезпечення реалізації прав та обов’язків співвласника багатоквартирного будинку у м. Нетішин»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24 травня 2018 року № 246/2018 «Про постійно діючу комісію із забезпечення реалізації прав та обов’язків співвласника багатоквартирного будинку у м. Нетішин».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зауваження є?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A386A" w:rsidRPr="002A386A" w:rsidRDefault="002A386A" w:rsidP="002A386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A386A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24 травня 2018 року № 246/2018 «Про постійно діючу комісію із забезпечення реалізації прав та обов’язків співвласника багатоквартирного будинку у м. Нетішин»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B00DC4" w:rsidRDefault="002A386A" w:rsidP="002A38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24 квітня 2025 року № 168/2025 «Про Нетішинську міську комісію з питань техногенно-екологічної безпеки і надзвичайних ситуацій»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24 квітня 2025 року № 168/2025 «Про Нетішинську міську комісію з питань техногенно-екологічної безпеки і надзвичайних ситуацій».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2A386A" w:rsidRDefault="002A386A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</w:t>
      </w:r>
    </w:p>
    <w:p w:rsidR="005C00D9" w:rsidRPr="002A386A" w:rsidRDefault="005C00D9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A386A" w:rsidRPr="002A386A" w:rsidRDefault="002A386A" w:rsidP="002A386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A386A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24 квітня 2025 року № 168/2025 «Про Нетішинську міську комісію з питань техногенно-екологічної безпеки і надзвичайних ситуацій»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B00DC4" w:rsidRDefault="002A386A" w:rsidP="002A38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>Про надання Г</w:t>
      </w:r>
      <w:r w:rsidR="003001B7">
        <w:rPr>
          <w:rFonts w:ascii="Times New Roman" w:hAnsi="Times New Roman"/>
          <w:sz w:val="28"/>
          <w:szCs w:val="28"/>
        </w:rPr>
        <w:t>…</w:t>
      </w:r>
      <w:r w:rsidRPr="002A386A">
        <w:rPr>
          <w:rFonts w:ascii="Times New Roman" w:hAnsi="Times New Roman"/>
          <w:sz w:val="28"/>
          <w:szCs w:val="28"/>
        </w:rPr>
        <w:t xml:space="preserve"> дозволу на надання згоди на укладення неповнолітньою донькою </w:t>
      </w:r>
      <w:r w:rsidR="003001B7">
        <w:rPr>
          <w:rFonts w:ascii="Times New Roman" w:hAnsi="Times New Roman"/>
          <w:sz w:val="28"/>
          <w:szCs w:val="28"/>
        </w:rPr>
        <w:t>Г…</w:t>
      </w:r>
      <w:r w:rsidRPr="002A386A">
        <w:rPr>
          <w:rFonts w:ascii="Times New Roman" w:hAnsi="Times New Roman"/>
          <w:sz w:val="28"/>
          <w:szCs w:val="28"/>
        </w:rPr>
        <w:t xml:space="preserve"> договору дарування приватної квартири на її ім</w:t>
      </w:r>
      <w:r w:rsidRPr="00DD7AC2">
        <w:rPr>
          <w:rFonts w:ascii="Times New Roman" w:hAnsi="Times New Roman"/>
          <w:sz w:val="28"/>
          <w:szCs w:val="28"/>
          <w:lang w:val="ru-RU"/>
        </w:rPr>
        <w:t>’</w:t>
      </w:r>
      <w:r w:rsidRPr="002A386A">
        <w:rPr>
          <w:rFonts w:ascii="Times New Roman" w:hAnsi="Times New Roman"/>
          <w:sz w:val="28"/>
          <w:szCs w:val="28"/>
        </w:rPr>
        <w:t>я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86A">
        <w:rPr>
          <w:rFonts w:ascii="Times New Roman" w:hAnsi="Times New Roman"/>
          <w:sz w:val="28"/>
          <w:szCs w:val="28"/>
        </w:rPr>
        <w:t xml:space="preserve">Про надання </w:t>
      </w:r>
      <w:r w:rsidR="003001B7">
        <w:rPr>
          <w:rFonts w:ascii="Times New Roman" w:hAnsi="Times New Roman"/>
          <w:sz w:val="28"/>
          <w:szCs w:val="28"/>
        </w:rPr>
        <w:t>Г…</w:t>
      </w:r>
      <w:r w:rsidRPr="002A386A">
        <w:rPr>
          <w:rFonts w:ascii="Times New Roman" w:hAnsi="Times New Roman"/>
          <w:sz w:val="28"/>
          <w:szCs w:val="28"/>
        </w:rPr>
        <w:t xml:space="preserve"> дозволу на надання згоди на укладення неповнолітньою донькою </w:t>
      </w:r>
      <w:r w:rsidR="003001B7">
        <w:rPr>
          <w:rFonts w:ascii="Times New Roman" w:hAnsi="Times New Roman"/>
          <w:sz w:val="28"/>
          <w:szCs w:val="28"/>
        </w:rPr>
        <w:t>Г…</w:t>
      </w:r>
      <w:r w:rsidRPr="002A386A">
        <w:rPr>
          <w:rFonts w:ascii="Times New Roman" w:hAnsi="Times New Roman"/>
          <w:sz w:val="28"/>
          <w:szCs w:val="28"/>
        </w:rPr>
        <w:t xml:space="preserve"> договору дарування приватної квартири на її ім</w:t>
      </w:r>
      <w:r w:rsidRPr="002A386A">
        <w:rPr>
          <w:rFonts w:ascii="Times New Roman" w:hAnsi="Times New Roman"/>
          <w:sz w:val="28"/>
          <w:szCs w:val="28"/>
          <w:lang w:val="ru-RU"/>
        </w:rPr>
        <w:t>’</w:t>
      </w:r>
      <w:r w:rsidRPr="002A386A">
        <w:rPr>
          <w:rFonts w:ascii="Times New Roman" w:hAnsi="Times New Roman"/>
          <w:sz w:val="28"/>
          <w:szCs w:val="28"/>
        </w:rPr>
        <w:t>я.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6A" w:rsidRPr="002A386A" w:rsidRDefault="002A386A" w:rsidP="002A38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2A386A" w:rsidRPr="002A386A" w:rsidRDefault="002A386A" w:rsidP="002A386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A386A" w:rsidRPr="002A386A" w:rsidRDefault="002A386A" w:rsidP="002A386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2A386A">
        <w:rPr>
          <w:rFonts w:ascii="Times New Roman" w:hAnsi="Times New Roman"/>
          <w:sz w:val="28"/>
          <w:szCs w:val="28"/>
        </w:rPr>
        <w:t xml:space="preserve">Про надання </w:t>
      </w:r>
      <w:r w:rsidR="003001B7">
        <w:rPr>
          <w:rFonts w:ascii="Times New Roman" w:hAnsi="Times New Roman"/>
          <w:sz w:val="28"/>
          <w:szCs w:val="28"/>
        </w:rPr>
        <w:t>Г…</w:t>
      </w:r>
      <w:r w:rsidRPr="002A386A">
        <w:rPr>
          <w:rFonts w:ascii="Times New Roman" w:hAnsi="Times New Roman"/>
          <w:sz w:val="28"/>
          <w:szCs w:val="28"/>
        </w:rPr>
        <w:t xml:space="preserve"> дозволу на надання згоди на укладення неповнолітньою донькою </w:t>
      </w:r>
      <w:r w:rsidR="003001B7">
        <w:rPr>
          <w:rFonts w:ascii="Times New Roman" w:hAnsi="Times New Roman"/>
          <w:sz w:val="28"/>
          <w:szCs w:val="28"/>
        </w:rPr>
        <w:t>Г…</w:t>
      </w:r>
      <w:r w:rsidRPr="002A386A">
        <w:rPr>
          <w:rFonts w:ascii="Times New Roman" w:hAnsi="Times New Roman"/>
          <w:sz w:val="28"/>
          <w:szCs w:val="28"/>
        </w:rPr>
        <w:t xml:space="preserve"> договору дарування приватної квартири на її ім’я»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736BB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001B7" w:rsidRDefault="003001B7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15</w:t>
      </w:r>
    </w:p>
    <w:p w:rsidR="005C00D9" w:rsidRPr="002A386A" w:rsidRDefault="005C00D9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Pr="00B00DC4" w:rsidRDefault="006736BB" w:rsidP="006736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:rsidR="006736BB" w:rsidRPr="006736BB" w:rsidRDefault="006736BB" w:rsidP="00673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Про надання </w:t>
      </w:r>
      <w:r w:rsidR="003001B7">
        <w:rPr>
          <w:rFonts w:ascii="Times New Roman" w:hAnsi="Times New Roman"/>
          <w:sz w:val="28"/>
          <w:szCs w:val="28"/>
        </w:rPr>
        <w:t>Ф…</w:t>
      </w:r>
      <w:r w:rsidRPr="006736BB">
        <w:rPr>
          <w:rFonts w:ascii="Times New Roman" w:hAnsi="Times New Roman"/>
          <w:sz w:val="28"/>
          <w:szCs w:val="28"/>
        </w:rPr>
        <w:t xml:space="preserve"> та Ф</w:t>
      </w:r>
      <w:r w:rsidR="003001B7">
        <w:rPr>
          <w:rFonts w:ascii="Times New Roman" w:hAnsi="Times New Roman"/>
          <w:sz w:val="28"/>
          <w:szCs w:val="28"/>
        </w:rPr>
        <w:t>…</w:t>
      </w:r>
      <w:r w:rsidRPr="006736BB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приватної квартири та нежитлового приміщення від імені малолітнього сина </w:t>
      </w:r>
      <w:r w:rsidR="003001B7">
        <w:rPr>
          <w:rFonts w:ascii="Times New Roman" w:hAnsi="Times New Roman"/>
          <w:sz w:val="28"/>
          <w:szCs w:val="28"/>
        </w:rPr>
        <w:t xml:space="preserve">Ф… </w:t>
      </w:r>
      <w:r w:rsidRPr="006736BB">
        <w:rPr>
          <w:rFonts w:ascii="Times New Roman" w:hAnsi="Times New Roman"/>
          <w:sz w:val="28"/>
          <w:szCs w:val="28"/>
        </w:rPr>
        <w:t>на його ім’я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6BB">
        <w:rPr>
          <w:rFonts w:ascii="Times New Roman" w:hAnsi="Times New Roman"/>
          <w:sz w:val="28"/>
          <w:szCs w:val="28"/>
        </w:rPr>
        <w:t xml:space="preserve">Про надання </w:t>
      </w:r>
      <w:r w:rsidR="003001B7">
        <w:rPr>
          <w:rFonts w:ascii="Times New Roman" w:hAnsi="Times New Roman"/>
          <w:sz w:val="28"/>
          <w:szCs w:val="28"/>
        </w:rPr>
        <w:t>Ф… та Ф…</w:t>
      </w:r>
      <w:r w:rsidRPr="006736BB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приватної квартири та нежитлового приміщення від імені малолітнього сина </w:t>
      </w:r>
      <w:r w:rsidR="003001B7">
        <w:rPr>
          <w:rFonts w:ascii="Times New Roman" w:hAnsi="Times New Roman"/>
          <w:sz w:val="28"/>
          <w:szCs w:val="28"/>
        </w:rPr>
        <w:t>Ф…</w:t>
      </w:r>
      <w:r w:rsidRPr="006736BB">
        <w:rPr>
          <w:rFonts w:ascii="Times New Roman" w:hAnsi="Times New Roman"/>
          <w:sz w:val="28"/>
          <w:szCs w:val="28"/>
        </w:rPr>
        <w:t xml:space="preserve"> на його ім’я.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6736BB" w:rsidRPr="002A386A" w:rsidRDefault="006736BB" w:rsidP="006736BB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736BB" w:rsidRPr="002A386A" w:rsidRDefault="006736BB" w:rsidP="006736B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6736BB">
        <w:rPr>
          <w:rFonts w:ascii="Times New Roman" w:hAnsi="Times New Roman"/>
          <w:sz w:val="28"/>
          <w:szCs w:val="28"/>
        </w:rPr>
        <w:t xml:space="preserve">Про надання </w:t>
      </w:r>
      <w:r w:rsidR="003001B7">
        <w:rPr>
          <w:rFonts w:ascii="Times New Roman" w:hAnsi="Times New Roman"/>
          <w:sz w:val="28"/>
          <w:szCs w:val="28"/>
        </w:rPr>
        <w:t>Ф… та Ф…</w:t>
      </w:r>
      <w:r w:rsidRPr="006736BB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приватної квартири та нежитлового приміщення від імені малолітнього сина </w:t>
      </w:r>
      <w:r w:rsidR="003001B7">
        <w:rPr>
          <w:rFonts w:ascii="Times New Roman" w:hAnsi="Times New Roman"/>
          <w:sz w:val="28"/>
          <w:szCs w:val="28"/>
        </w:rPr>
        <w:t>Ф…</w:t>
      </w:r>
      <w:r w:rsidRPr="006736BB">
        <w:rPr>
          <w:rFonts w:ascii="Times New Roman" w:hAnsi="Times New Roman"/>
          <w:sz w:val="28"/>
          <w:szCs w:val="28"/>
        </w:rPr>
        <w:t xml:space="preserve"> на його ім’я»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736BB" w:rsidRPr="002A386A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Pr="00B00DC4" w:rsidRDefault="006736BB" w:rsidP="006736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:rsidR="006736BB" w:rsidRPr="006736BB" w:rsidRDefault="006736BB" w:rsidP="00673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11 грудня 2025 року № 600/2025 «Про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6BB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11 грудня 2025 року № 600/2025 «Про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100E1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6736BB" w:rsidRDefault="006736BB" w:rsidP="00673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673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12E" w:rsidRDefault="007C412E" w:rsidP="00673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16</w:t>
      </w:r>
    </w:p>
    <w:p w:rsidR="005C00D9" w:rsidRPr="002A386A" w:rsidRDefault="005C00D9" w:rsidP="00673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6736BB" w:rsidRPr="002A386A" w:rsidRDefault="006736BB" w:rsidP="006736BB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736BB" w:rsidRPr="002A386A" w:rsidRDefault="006736BB" w:rsidP="006736B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6736BB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</w:t>
      </w:r>
      <w:r w:rsidR="00E815FF">
        <w:rPr>
          <w:rFonts w:ascii="Times New Roman" w:hAnsi="Times New Roman"/>
          <w:sz w:val="28"/>
          <w:szCs w:val="28"/>
        </w:rPr>
        <w:t xml:space="preserve"> ради від 11 грудня 2025 року № </w:t>
      </w:r>
      <w:r w:rsidRPr="006736BB">
        <w:rPr>
          <w:rFonts w:ascii="Times New Roman" w:hAnsi="Times New Roman"/>
          <w:sz w:val="28"/>
          <w:szCs w:val="28"/>
        </w:rPr>
        <w:t>600/2025 «Про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736BB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Pr="00B00DC4" w:rsidRDefault="006736BB" w:rsidP="006736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10-14</w:t>
      </w:r>
    </w:p>
    <w:p w:rsidR="006736BB" w:rsidRPr="006736BB" w:rsidRDefault="006736BB" w:rsidP="00673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>Про забезпечення окремих категорій соціально незахищених громадян Нетішинської міської територіальної громади безкоштовними продуктовими наборами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736BB">
        <w:rPr>
          <w:rFonts w:ascii="Times New Roman" w:hAnsi="Times New Roman"/>
          <w:sz w:val="28"/>
          <w:szCs w:val="28"/>
        </w:rPr>
        <w:t>Про забезпечення соціально незахищених жителів Нетішинської міської територіальної громади хлібобулочними виробами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736BB">
        <w:rPr>
          <w:rFonts w:ascii="Times New Roman" w:hAnsi="Times New Roman"/>
          <w:sz w:val="28"/>
          <w:szCs w:val="28"/>
        </w:rPr>
        <w:t>Про відшкодування вартості витрат на проходження громадянами окремих пільгових категорій дороговартісного обстеження (комп’ютерної томографії)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736BB">
        <w:rPr>
          <w:rFonts w:ascii="Times New Roman" w:hAnsi="Times New Roman"/>
          <w:sz w:val="28"/>
          <w:szCs w:val="28"/>
        </w:rPr>
        <w:t>Про забезпечення перевезення осіб з нирковою недостатністю на процедури гемодіалізу (штучної нирки) у спеціальні медичні заклади та додому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736BB">
        <w:rPr>
          <w:rFonts w:ascii="Times New Roman" w:hAnsi="Times New Roman"/>
          <w:sz w:val="28"/>
          <w:szCs w:val="28"/>
        </w:rPr>
        <w:t>Про Порядок часткового відшкодування витрат особам з інвалідністю та дітям з інвалідністю для придбання засобів особистої гігієни</w:t>
      </w:r>
    </w:p>
    <w:p w:rsidR="006736BB" w:rsidRPr="006736BB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6736BB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736BB" w:rsidRPr="006736BB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736BB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736BB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736BB" w:rsidRPr="006736BB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6736BB">
        <w:rPr>
          <w:rFonts w:ascii="Times New Roman" w:hAnsi="Times New Roman"/>
          <w:sz w:val="28"/>
          <w:szCs w:val="28"/>
        </w:rPr>
        <w:t>Про забезпечення окремих категорій соціально незахищених громадян Нетішинської міської територіальної громади безкоштовними продуктовими наборами</w:t>
      </w:r>
      <w:r w:rsidR="004539D6">
        <w:rPr>
          <w:rFonts w:ascii="Times New Roman" w:hAnsi="Times New Roman"/>
          <w:sz w:val="28"/>
          <w:szCs w:val="28"/>
        </w:rPr>
        <w:t>»</w:t>
      </w:r>
      <w:r w:rsidRPr="006736BB">
        <w:rPr>
          <w:rFonts w:ascii="Times New Roman" w:hAnsi="Times New Roman"/>
          <w:sz w:val="28"/>
          <w:szCs w:val="28"/>
        </w:rPr>
        <w:t xml:space="preserve">; </w:t>
      </w:r>
      <w:r w:rsidR="004539D6">
        <w:rPr>
          <w:rFonts w:ascii="Times New Roman" w:hAnsi="Times New Roman"/>
          <w:sz w:val="28"/>
          <w:szCs w:val="28"/>
        </w:rPr>
        <w:t>«</w:t>
      </w:r>
      <w:r w:rsidRPr="006736BB">
        <w:rPr>
          <w:rFonts w:ascii="Times New Roman" w:hAnsi="Times New Roman"/>
          <w:sz w:val="28"/>
          <w:szCs w:val="28"/>
        </w:rPr>
        <w:t>Про забезпечення соціально незахищених жителів Нетішинської міської територіальної громади хлібобулочними виробами</w:t>
      </w:r>
      <w:r w:rsidR="004539D6">
        <w:rPr>
          <w:rFonts w:ascii="Times New Roman" w:hAnsi="Times New Roman"/>
          <w:sz w:val="28"/>
          <w:szCs w:val="28"/>
        </w:rPr>
        <w:t>»</w:t>
      </w:r>
      <w:r w:rsidRPr="006736BB">
        <w:rPr>
          <w:rFonts w:ascii="Times New Roman" w:hAnsi="Times New Roman"/>
          <w:sz w:val="28"/>
          <w:szCs w:val="28"/>
        </w:rPr>
        <w:t xml:space="preserve">; </w:t>
      </w:r>
      <w:r w:rsidR="004539D6">
        <w:rPr>
          <w:rFonts w:ascii="Times New Roman" w:hAnsi="Times New Roman"/>
          <w:sz w:val="28"/>
          <w:szCs w:val="28"/>
        </w:rPr>
        <w:t>«</w:t>
      </w:r>
      <w:r w:rsidRPr="006736BB">
        <w:rPr>
          <w:rFonts w:ascii="Times New Roman" w:hAnsi="Times New Roman"/>
          <w:sz w:val="28"/>
          <w:szCs w:val="28"/>
        </w:rPr>
        <w:t>Про відшкодування вартості витрат на проходження громадянами окремих пільгових категорій дороговартісного обстеження (комп’ютерної томографії)</w:t>
      </w:r>
      <w:r w:rsidR="004539D6">
        <w:rPr>
          <w:rFonts w:ascii="Times New Roman" w:hAnsi="Times New Roman"/>
          <w:sz w:val="28"/>
          <w:szCs w:val="28"/>
        </w:rPr>
        <w:t>»</w:t>
      </w:r>
      <w:r w:rsidRPr="006736BB">
        <w:rPr>
          <w:rFonts w:ascii="Times New Roman" w:hAnsi="Times New Roman"/>
          <w:sz w:val="28"/>
          <w:szCs w:val="28"/>
        </w:rPr>
        <w:t xml:space="preserve">; </w:t>
      </w:r>
      <w:r w:rsidR="004539D6">
        <w:rPr>
          <w:rFonts w:ascii="Times New Roman" w:hAnsi="Times New Roman"/>
          <w:sz w:val="28"/>
          <w:szCs w:val="28"/>
        </w:rPr>
        <w:t>«</w:t>
      </w:r>
      <w:r w:rsidRPr="006736BB">
        <w:rPr>
          <w:rFonts w:ascii="Times New Roman" w:hAnsi="Times New Roman"/>
          <w:sz w:val="28"/>
          <w:szCs w:val="28"/>
        </w:rPr>
        <w:t>Про забезпечення перевезення осіб з нирковою недостатністю на процедури гемодіалізу (штучної нирки) у спеціальні медичні заклади та додому</w:t>
      </w:r>
      <w:r w:rsidR="004539D6">
        <w:rPr>
          <w:rFonts w:ascii="Times New Roman" w:hAnsi="Times New Roman"/>
          <w:sz w:val="28"/>
          <w:szCs w:val="28"/>
        </w:rPr>
        <w:t>»</w:t>
      </w:r>
      <w:r w:rsidRPr="006736BB">
        <w:rPr>
          <w:rFonts w:ascii="Times New Roman" w:hAnsi="Times New Roman"/>
          <w:sz w:val="28"/>
          <w:szCs w:val="28"/>
        </w:rPr>
        <w:t xml:space="preserve">; </w:t>
      </w:r>
      <w:r w:rsidR="004539D6">
        <w:rPr>
          <w:rFonts w:ascii="Times New Roman" w:hAnsi="Times New Roman"/>
          <w:sz w:val="28"/>
          <w:szCs w:val="28"/>
        </w:rPr>
        <w:t>«</w:t>
      </w:r>
      <w:r w:rsidRPr="006736BB">
        <w:rPr>
          <w:rFonts w:ascii="Times New Roman" w:hAnsi="Times New Roman"/>
          <w:sz w:val="28"/>
          <w:szCs w:val="28"/>
        </w:rPr>
        <w:t xml:space="preserve">Про Порядок часткового відшкодування витрат особам з інвалідністю та дітям з інвалідністю для придбання засобів особистої гігієни». </w:t>
      </w:r>
      <w:r w:rsidR="00AB5460"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6736BB">
        <w:rPr>
          <w:rFonts w:ascii="Times New Roman" w:hAnsi="Times New Roman"/>
          <w:spacing w:val="-6"/>
          <w:sz w:val="28"/>
          <w:szCs w:val="28"/>
        </w:rPr>
        <w:t xml:space="preserve">Ставлю на голосування. Прошу підтримати. </w:t>
      </w:r>
    </w:p>
    <w:p w:rsidR="006736BB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5C00D9" w:rsidRDefault="005C00D9" w:rsidP="005C00D9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eastAsiaTheme="minorHAnsi" w:hAnsi="Times New Roman"/>
          <w:bCs/>
          <w:sz w:val="28"/>
          <w:szCs w:val="28"/>
          <w:lang w:eastAsia="ru-RU"/>
        </w:rPr>
        <w:lastRenderedPageBreak/>
        <w:t>17</w:t>
      </w:r>
    </w:p>
    <w:p w:rsidR="005C00D9" w:rsidRPr="006736BB" w:rsidRDefault="005C00D9" w:rsidP="006736B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6736BB" w:rsidRPr="006736BB" w:rsidRDefault="006736BB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="004539D6" w:rsidRPr="004539D6">
        <w:rPr>
          <w:rFonts w:ascii="Times New Roman" w:eastAsiaTheme="minorHAnsi" w:hAnsi="Times New Roman"/>
          <w:sz w:val="28"/>
          <w:szCs w:val="28"/>
          <w:lang w:eastAsia="ru-RU"/>
        </w:rPr>
        <w:t>«Про забезпечення окремих категорій соціально незахищених громадян Нетішинської міської територіальної громади безкоштовними продуктовими наборами»; «Про забезпечення соціально незахищених жителів Нетішинської міської територіальної громади хлібобулочними виробами»; «Про відшкодування вартості витрат на проходження громадянами окремих пільгових категорій дороговартісного обстеження (комп’ютерної томографії)»; «Про забезпечення перевезення осіб з нирковою недостатністю на процедури гемодіалізу (штучної нирки) у спеціальні медичні заклади та додому»; «Про Порядок часткового відшкодування витрат особам з інвалідністю та дітям з інвалідністю для придбання засобів особистої гігієни»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</w:p>
    <w:p w:rsidR="006736BB" w:rsidRPr="006736BB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Pr="006736BB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6736B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="004539D6" w:rsidRPr="004539D6">
        <w:rPr>
          <w:rFonts w:ascii="Times New Roman" w:eastAsiaTheme="minorHAnsi" w:hAnsi="Times New Roman"/>
          <w:sz w:val="28"/>
          <w:szCs w:val="28"/>
          <w:lang w:eastAsia="ru-RU"/>
        </w:rPr>
        <w:t>«Про забезпечення окремих категорій соціально незахищених громадян Нетішинської міської територіальної громади безкоштовними продуктовими наборами»; «Про забезпечення соціально незахищених жителів Нетішинської міської територіальної громади хлібобулочними виробами»; «Про відшкодування вартості витрат на проходження громадянами окремих пільгових категорій дороговартісного обстеження (комп’ютерної томографії)»; «Про забезпечення перевезення осіб з нирковою недостатністю на процедури гемодіалізу (штучної нирки) у спеціальні медичні заклади та додому»; «Про Порядок часткового відшкодування витрат особам з інвалідністю та дітям з інвалідністю для придбання засобів особистої гігієни»</w:t>
      </w:r>
      <w:r w:rsidRPr="006736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736B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6736BB" w:rsidRPr="006736BB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За </w:t>
      </w:r>
      <w:r w:rsidRPr="006736BB">
        <w:rPr>
          <w:rFonts w:ascii="Times New Roman" w:hAnsi="Times New Roman"/>
          <w:sz w:val="28"/>
          <w:szCs w:val="28"/>
        </w:rPr>
        <w:tab/>
      </w:r>
      <w:r w:rsidRPr="006736BB">
        <w:rPr>
          <w:rFonts w:ascii="Times New Roman" w:hAnsi="Times New Roman"/>
          <w:sz w:val="28"/>
          <w:szCs w:val="28"/>
        </w:rPr>
        <w:tab/>
      </w:r>
      <w:r w:rsidRPr="006736BB">
        <w:rPr>
          <w:rFonts w:ascii="Times New Roman" w:hAnsi="Times New Roman"/>
          <w:sz w:val="28"/>
          <w:szCs w:val="28"/>
        </w:rPr>
        <w:tab/>
        <w:t>- 10 (десять)</w:t>
      </w:r>
    </w:p>
    <w:p w:rsidR="006736BB" w:rsidRPr="006736BB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Проти </w:t>
      </w:r>
      <w:r w:rsidRPr="006736BB">
        <w:rPr>
          <w:rFonts w:ascii="Times New Roman" w:hAnsi="Times New Roman"/>
          <w:sz w:val="28"/>
          <w:szCs w:val="28"/>
        </w:rPr>
        <w:tab/>
      </w:r>
      <w:r w:rsidRPr="006736BB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6736BB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Утрималось </w:t>
      </w:r>
      <w:r w:rsidRPr="006736BB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6736BB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6736BB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6736BB" w:rsidRPr="006736BB" w:rsidRDefault="006736BB" w:rsidP="006736B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6736BB" w:rsidRPr="006736BB" w:rsidRDefault="006736BB" w:rsidP="004539D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="004539D6" w:rsidRPr="004539D6">
        <w:rPr>
          <w:rFonts w:ascii="Times New Roman" w:eastAsiaTheme="minorHAnsi" w:hAnsi="Times New Roman"/>
          <w:sz w:val="28"/>
          <w:szCs w:val="28"/>
          <w:lang w:eastAsia="ru-RU"/>
        </w:rPr>
        <w:t>«Про забезпечення окремих категорій соціально незахищених громадян Нетішинської міської територіальної громади безкоштовними продуктовими наборами»; «Про забезпечення соціально незахищених жителів Нетішинської міської територіальної громади хлібобулочними виробами»; «Про відшкодування вартості витрат на проходження громадянами окремих пільгових категорій дороговартісного обстеження (комп’ютерної томографії)»; «Про забезпечення перевезення осіб з нирковою недостатністю на процедури гемодіалізу (штучної нирки) у спеціальні медичні заклади та додому»; «Про Порядок часткового відшкодування витрат особам з інвалідністю та дітям з інвалідністю для придбання засобів особистої гігієни»</w:t>
      </w:r>
      <w:r w:rsidRPr="006736BB">
        <w:rPr>
          <w:rFonts w:ascii="Times New Roman" w:hAnsi="Times New Roman"/>
          <w:sz w:val="28"/>
          <w:szCs w:val="28"/>
        </w:rPr>
        <w:t xml:space="preserve"> 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6736BB" w:rsidRDefault="005C00D9" w:rsidP="005C00D9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18</w:t>
      </w:r>
    </w:p>
    <w:p w:rsidR="005C00D9" w:rsidRPr="006736BB" w:rsidRDefault="005C00D9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Pr="00B00DC4" w:rsidRDefault="006736BB" w:rsidP="006736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</w:p>
    <w:p w:rsidR="006736BB" w:rsidRPr="006736BB" w:rsidRDefault="006736BB" w:rsidP="00673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>Про організацію харчування дітей і осіб з інвалідністю у Нетішинському центрі комплексної реабілітації для осіб з інвалідністю «Мрія» Нетішинської міської ради у 2026 році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6BB">
        <w:rPr>
          <w:rFonts w:ascii="Times New Roman" w:hAnsi="Times New Roman"/>
          <w:sz w:val="28"/>
          <w:szCs w:val="28"/>
        </w:rPr>
        <w:t>Про організацію харчування дітей і осіб з інвалідністю у Нетішинському центрі комплексної реабілітації для осіб з інвалідністю «Мрія» Нетішинської міської ради у 2026 році.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B5460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6BB" w:rsidRPr="002A386A" w:rsidRDefault="006736BB" w:rsidP="00673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6736BB" w:rsidRPr="002A386A" w:rsidRDefault="006736BB" w:rsidP="006736BB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2A386A" w:rsidRDefault="006736BB" w:rsidP="00673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6BB" w:rsidRPr="002A386A" w:rsidRDefault="006736BB" w:rsidP="00673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736BB" w:rsidRPr="002A386A" w:rsidRDefault="006736BB" w:rsidP="006736B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736BB" w:rsidRPr="002A386A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6736BB">
        <w:rPr>
          <w:rFonts w:ascii="Times New Roman" w:hAnsi="Times New Roman"/>
          <w:sz w:val="28"/>
          <w:szCs w:val="28"/>
        </w:rPr>
        <w:t>Про організацію харчування дітей і осіб з інвалідністю у Нетішинському центрі комплексної реабілітації для осіб з інвалідністю «Мрія» Нетішинської міської ради у 2026 році»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736BB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4539D6" w:rsidRPr="00B00DC4" w:rsidRDefault="004539D6" w:rsidP="004539D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16-18</w:t>
      </w: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>Про Порядок відшкодування вартості послуг з відвідування спортивних об’єктів управління соціальних об’єктів філії «ВП «ХАЕС» АТ «НАЕК «Енергоатом» Захисниками та Захисницями України, членами їх сімей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539D6">
        <w:rPr>
          <w:rFonts w:ascii="Times New Roman" w:hAnsi="Times New Roman"/>
          <w:sz w:val="28"/>
          <w:szCs w:val="28"/>
        </w:rPr>
        <w:t>Про Порядок звільнення учасників АТО/ООС, сімей загиблих (померлих) учасників АТО/ООС, сімей загиблих (померлих), військовополонених, зниклих безвісти Захисників та Захисниць України від оплати послуги з управління/внесків на управління багатоквартирним будинком</w:t>
      </w:r>
      <w:r>
        <w:rPr>
          <w:rFonts w:ascii="Times New Roman" w:hAnsi="Times New Roman"/>
          <w:sz w:val="28"/>
          <w:szCs w:val="28"/>
        </w:rPr>
        <w:t>;</w:t>
      </w:r>
      <w:r w:rsidRPr="004539D6">
        <w:rPr>
          <w:rFonts w:ascii="Times New Roman" w:hAnsi="Times New Roman"/>
          <w:sz w:val="28"/>
          <w:szCs w:val="28"/>
        </w:rPr>
        <w:t xml:space="preserve"> Про Порядок надання пільги з оплати за користування житлом/утримання житла особам з інвалідністю першої групи та дітям з інвалідністю </w:t>
      </w:r>
    </w:p>
    <w:p w:rsidR="004539D6" w:rsidRPr="006736BB" w:rsidRDefault="004539D6" w:rsidP="004539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39D6" w:rsidRPr="006736BB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9D6" w:rsidRPr="006736BB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4539D6" w:rsidRPr="006736BB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736BB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736BB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C00D9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4539D6">
        <w:rPr>
          <w:rFonts w:ascii="Times New Roman" w:hAnsi="Times New Roman"/>
          <w:sz w:val="28"/>
          <w:szCs w:val="28"/>
        </w:rPr>
        <w:t>Про Порядок відшкодування вартості послуг з відвідування спортивних</w:t>
      </w:r>
      <w:r w:rsidR="005C00D9">
        <w:rPr>
          <w:rFonts w:ascii="Times New Roman" w:hAnsi="Times New Roman"/>
          <w:sz w:val="28"/>
          <w:szCs w:val="28"/>
        </w:rPr>
        <w:t xml:space="preserve">  </w:t>
      </w:r>
      <w:r w:rsidRPr="004539D6">
        <w:rPr>
          <w:rFonts w:ascii="Times New Roman" w:hAnsi="Times New Roman"/>
          <w:sz w:val="28"/>
          <w:szCs w:val="28"/>
        </w:rPr>
        <w:t xml:space="preserve">об’єктів 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 xml:space="preserve">управління 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 xml:space="preserve">соціальних 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 xml:space="preserve">об’єктів 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 xml:space="preserve">філії 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>«ВП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 xml:space="preserve"> «ХАЕС» </w:t>
      </w:r>
      <w:r w:rsidR="005C00D9">
        <w:rPr>
          <w:rFonts w:ascii="Times New Roman" w:hAnsi="Times New Roman"/>
          <w:sz w:val="28"/>
          <w:szCs w:val="28"/>
        </w:rPr>
        <w:t xml:space="preserve"> </w:t>
      </w:r>
      <w:r w:rsidRPr="004539D6">
        <w:rPr>
          <w:rFonts w:ascii="Times New Roman" w:hAnsi="Times New Roman"/>
          <w:sz w:val="28"/>
          <w:szCs w:val="28"/>
        </w:rPr>
        <w:t xml:space="preserve">АТ </w:t>
      </w:r>
    </w:p>
    <w:p w:rsidR="005C00D9" w:rsidRDefault="005C00D9" w:rsidP="005C00D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</w:p>
    <w:p w:rsidR="005C00D9" w:rsidRDefault="005C00D9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9D6" w:rsidRPr="006736BB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>«НАЕК «Енергоатом» Захисниками та Захисницями України, членами їх сімей</w:t>
      </w:r>
      <w:r>
        <w:rPr>
          <w:rFonts w:ascii="Times New Roman" w:hAnsi="Times New Roman"/>
          <w:sz w:val="28"/>
          <w:szCs w:val="28"/>
        </w:rPr>
        <w:t>»</w:t>
      </w:r>
      <w:r w:rsidRPr="004539D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4539D6">
        <w:rPr>
          <w:rFonts w:ascii="Times New Roman" w:hAnsi="Times New Roman"/>
          <w:sz w:val="28"/>
          <w:szCs w:val="28"/>
        </w:rPr>
        <w:t>Про Порядок звільнення учасників АТО/ООС, сімей загиблих (померлих) учасників АТО/ООС, сімей загиблих (померлих), військовополонених, зниклих безвісти Захисників та Захисниць України від оплати послуги з управління/внесків на управління багатоквартирним будинком</w:t>
      </w:r>
      <w:r>
        <w:rPr>
          <w:rFonts w:ascii="Times New Roman" w:hAnsi="Times New Roman"/>
          <w:sz w:val="28"/>
          <w:szCs w:val="28"/>
        </w:rPr>
        <w:t>»</w:t>
      </w:r>
      <w:r w:rsidRPr="004539D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4539D6">
        <w:rPr>
          <w:rFonts w:ascii="Times New Roman" w:hAnsi="Times New Roman"/>
          <w:sz w:val="28"/>
          <w:szCs w:val="28"/>
        </w:rPr>
        <w:t>Про Порядок надання пільги з оплати за користування житлом/утримання житла особам з інвалідністю першої групи та дітям з інвалідністю</w:t>
      </w:r>
      <w:r w:rsidRPr="006736BB">
        <w:rPr>
          <w:rFonts w:ascii="Times New Roman" w:hAnsi="Times New Roman"/>
          <w:sz w:val="28"/>
          <w:szCs w:val="28"/>
        </w:rPr>
        <w:t xml:space="preserve">». </w:t>
      </w:r>
      <w:r w:rsidR="005C172D">
        <w:rPr>
          <w:rFonts w:ascii="Times New Roman" w:hAnsi="Times New Roman"/>
          <w:sz w:val="28"/>
          <w:szCs w:val="28"/>
        </w:rPr>
        <w:t>Питання, зауваження?</w:t>
      </w:r>
    </w:p>
    <w:p w:rsid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AB5460" w:rsidRPr="00EC05D2" w:rsidRDefault="00AB5460" w:rsidP="00AB5460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ВИСТУПИЛИ:</w:t>
      </w:r>
    </w:p>
    <w:p w:rsidR="00AB5460" w:rsidRDefault="00AB5460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460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AB5460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AB5460" w:rsidRPr="000C39C7" w:rsidRDefault="00AB5460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Щодо 16 питання, я б дуже попросила б. В робочому порядку ми подавали пропозиції до 16</w:t>
      </w:r>
      <w:r w:rsidR="000C39C7" w:rsidRPr="000C39C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C39C7">
        <w:rPr>
          <w:rFonts w:ascii="Times New Roman" w:eastAsia="Times New Roman" w:hAnsi="Times New Roman"/>
          <w:sz w:val="28"/>
          <w:szCs w:val="28"/>
          <w:lang w:eastAsia="ru-RU"/>
        </w:rPr>
        <w:t>пункту, це щодо порядку відшкодування вартості послуг з відвідування наших спортивних обʼєктів, подивіться, будь ласка, в робочому порядку давали, пункт четвертий, тобто, усі направлення видані відповідно до попередніх договорів чинні і зберігають свою дію в межах нового договору без потреби їх повторного переоформлення, це є обовʼязково, бо виходить так, що людина в минулому році оформила, в 2025, на 2026 рік їй знову треба бігати оформляти. Це полегшує.</w:t>
      </w:r>
    </w:p>
    <w:p w:rsidR="00AB5460" w:rsidRDefault="00AB5460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9C7" w:rsidRPr="000C39C7" w:rsidRDefault="000C39C7" w:rsidP="000C39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0C39C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:rsidR="00AB5460" w:rsidRDefault="000C39C7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четвертий?</w:t>
      </w:r>
    </w:p>
    <w:p w:rsidR="003429FC" w:rsidRDefault="003429FC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9C7" w:rsidRPr="000C39C7" w:rsidRDefault="000C39C7" w:rsidP="000C39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9C7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0C39C7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3429FC" w:rsidRDefault="000C39C7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Так.</w:t>
      </w:r>
    </w:p>
    <w:p w:rsidR="003429FC" w:rsidRDefault="003429FC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9C7" w:rsidRPr="000C39C7" w:rsidRDefault="000C39C7" w:rsidP="000C39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9C7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0C39C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:rsidR="003429FC" w:rsidRDefault="000C39C7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Рішення самого чи Порядку?</w:t>
      </w:r>
    </w:p>
    <w:p w:rsidR="000C39C7" w:rsidRDefault="000C39C7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9C7" w:rsidRPr="000C39C7" w:rsidRDefault="000C39C7" w:rsidP="000C39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9C7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0C39C7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0C39C7" w:rsidRDefault="000C39C7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Порядку. І так само, довк</w:t>
      </w:r>
      <w:r w:rsidR="005C172D">
        <w:rPr>
          <w:rFonts w:ascii="Times New Roman" w:eastAsia="Times New Roman" w:hAnsi="Times New Roman"/>
          <w:sz w:val="28"/>
          <w:szCs w:val="28"/>
          <w:lang w:eastAsia="ru-RU"/>
        </w:rPr>
        <w:t xml:space="preserve">лючити в Порядок відшкодування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категорії: багатодітні сімʼї, внутрішньо переміщені особи і особи з інвалідністю. Я Вам залишу. Пилипчук Ольга Вікторівна це давала мені в робочому порядку, щоб це включили, подивіться, будь ласка, воно вартує того, щоб його включити, це покращує</w:t>
      </w:r>
      <w:r w:rsidR="00EE6A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6A0E" w:rsidRDefault="00EE6A0E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A0E" w:rsidRPr="00EE6A0E" w:rsidRDefault="00EE6A0E" w:rsidP="00EE6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6A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Романюка Івана, </w:t>
      </w:r>
      <w:r w:rsidRPr="00EE6A0E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EE6A0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EE6A0E" w:rsidRPr="00191D56" w:rsidRDefault="00EE6A0E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Значить ми це доопрацюємо, зараз приймаємо в тому форматі, в якому є, а наступний виконком допрацюємо і будемо вносити зміни.</w:t>
      </w:r>
      <w:r w:rsidR="00191D56" w:rsidRPr="00191D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EE6A0E" w:rsidRDefault="00EE6A0E" w:rsidP="005C00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0D9" w:rsidRDefault="005C00D9" w:rsidP="005C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</w:t>
      </w:r>
    </w:p>
    <w:p w:rsidR="005C00D9" w:rsidRPr="005C00D9" w:rsidRDefault="005C00D9" w:rsidP="005C0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C39C7" w:rsidRDefault="00191D56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D56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191D56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191D56" w:rsidRDefault="00191D56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Подивіться, будь ласка.</w:t>
      </w:r>
    </w:p>
    <w:p w:rsidR="00191D56" w:rsidRPr="005C00D9" w:rsidRDefault="00191D56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1D56" w:rsidRPr="00191D56" w:rsidRDefault="00191D56" w:rsidP="00191D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1D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Романюка Івана, </w:t>
      </w:r>
      <w:r w:rsidRPr="00191D56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191D5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91D56" w:rsidRDefault="00191D56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Ще якісь питання, пропозиції? Ставлю на голосування блок питань.</w:t>
      </w:r>
    </w:p>
    <w:p w:rsidR="00191D56" w:rsidRPr="005C00D9" w:rsidRDefault="00191D56" w:rsidP="00AB5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539D6" w:rsidRPr="006736BB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«Про Порядок відшкодування вартості послуг з відвідування спортивних об’єктів управління соціальних об’єктів філії «ВП «ХАЕС» АТ «НАЕК «Енергоатом» Захисниками та Захисницями України, членами їх сімей»; «Про Порядок звільнення учасників АТО/ООС, сімей загиблих (померлих) учасників АТО/ООС, сімей загиблих (померлих), військовополонених, зниклих безвісти Захисників та Захисниць України від оплати послуги з управління/внесків на управління багатоквартирним будинком»; «Про Порядок надання пільги з оплати за користування житлом/утримання житла особам з інвалідністю першої групи та дітям з інвалідністю»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</w:p>
    <w:p w:rsidR="004539D6" w:rsidRPr="005C00D9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4539D6" w:rsidRPr="006736BB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6736B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«Про Порядок відшкодування вартості послуг з відвідування спортивних об’єктів управління соціальних об’єктів філії «ВП «ХАЕС» АТ «НАЕК «Енергоатом» Захисниками та Захисницями України, членами їх сімей»; «Про Порядок звільнення учасників АТО/ООС, сімей загиблих (померлих) учасників АТО/ООС, сімей загиблих (померлих), військовополонених, зниклих безвісти Захисників та Захисниць України від оплати послуги з управління/внесків на управління багатоквартирним будинком»; «Про Порядок надання пільги з оплати за користування житлом/утримання житла особам з інвалідністю першої групи та дітям з інвалідністю»</w:t>
      </w:r>
      <w:r w:rsidRPr="006736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736BB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4539D6" w:rsidRPr="006736BB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За </w:t>
      </w:r>
      <w:r w:rsidRPr="006736BB">
        <w:rPr>
          <w:rFonts w:ascii="Times New Roman" w:hAnsi="Times New Roman"/>
          <w:sz w:val="28"/>
          <w:szCs w:val="28"/>
        </w:rPr>
        <w:tab/>
      </w:r>
      <w:r w:rsidRPr="006736BB">
        <w:rPr>
          <w:rFonts w:ascii="Times New Roman" w:hAnsi="Times New Roman"/>
          <w:sz w:val="28"/>
          <w:szCs w:val="28"/>
        </w:rPr>
        <w:tab/>
      </w:r>
      <w:r w:rsidRPr="006736BB">
        <w:rPr>
          <w:rFonts w:ascii="Times New Roman" w:hAnsi="Times New Roman"/>
          <w:sz w:val="28"/>
          <w:szCs w:val="28"/>
        </w:rPr>
        <w:tab/>
        <w:t>- 10 (десять)</w:t>
      </w:r>
    </w:p>
    <w:p w:rsidR="004539D6" w:rsidRPr="006736BB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Проти </w:t>
      </w:r>
      <w:r w:rsidRPr="006736BB">
        <w:rPr>
          <w:rFonts w:ascii="Times New Roman" w:hAnsi="Times New Roman"/>
          <w:sz w:val="28"/>
          <w:szCs w:val="28"/>
        </w:rPr>
        <w:tab/>
      </w:r>
      <w:r w:rsidRPr="006736BB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6736BB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 xml:space="preserve">Утрималось </w:t>
      </w:r>
      <w:r w:rsidRPr="006736BB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5C00D9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539D6" w:rsidRPr="006736BB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6BB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4539D6" w:rsidRPr="005C00D9" w:rsidRDefault="004539D6" w:rsidP="004539D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4539D6" w:rsidRPr="006736BB" w:rsidRDefault="004539D6" w:rsidP="004539D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736B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«Про Порядок відшкодування вартості послуг з відвідування спортивних об’єктів управління соціальних об’єктів філії «ВП «ХАЕС» АТ «НАЕК «Енергоатом» Захисниками та Захисницями України, членами їх сімей»; «Про Порядок звільнення учасників АТО/ООС, сімей загиблих (померлих) учасників АТО/ООС, сімей загиблих (померлих), військовополонених, зниклих безвісти Захисників та Захисниць України від оплати послуги з управління/внесків на управління багатоквартирним будинком»; «Про Порядок надання пільги з оплати за користування житлом/утримання житла особам з інвалідністю першої групи та дітям з інвалідністю»</w:t>
      </w:r>
      <w:r w:rsidRPr="006736BB">
        <w:rPr>
          <w:rFonts w:ascii="Times New Roman" w:hAnsi="Times New Roman"/>
          <w:sz w:val="28"/>
          <w:szCs w:val="28"/>
        </w:rPr>
        <w:t xml:space="preserve"> </w:t>
      </w:r>
      <w:r w:rsidRPr="006736B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4539D6" w:rsidRDefault="005C00D9" w:rsidP="005C00D9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21</w:t>
      </w:r>
    </w:p>
    <w:p w:rsidR="005C00D9" w:rsidRPr="006736BB" w:rsidRDefault="005C00D9" w:rsidP="004539D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>Про Порядок надання щорічної одноразової грошової допомоги Захисникам та Захисницям України,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p w:rsidR="004539D6" w:rsidRPr="005C00D9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539D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539D6" w:rsidRPr="00191D56" w:rsidRDefault="004539D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9D6">
        <w:rPr>
          <w:rFonts w:ascii="Times New Roman" w:hAnsi="Times New Roman"/>
          <w:sz w:val="28"/>
          <w:szCs w:val="28"/>
        </w:rPr>
        <w:t>Про Порядок надання щорічної одноразової грошової допомоги Захисникам та Захисницям України,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  <w:r w:rsidRPr="00191D56">
        <w:rPr>
          <w:rFonts w:ascii="Times New Roman" w:hAnsi="Times New Roman"/>
          <w:sz w:val="28"/>
          <w:szCs w:val="28"/>
        </w:rPr>
        <w:t xml:space="preserve">. </w:t>
      </w:r>
      <w:r w:rsidR="00191D56" w:rsidRPr="00191D56">
        <w:rPr>
          <w:rFonts w:ascii="Times New Roman" w:hAnsi="Times New Roman"/>
          <w:sz w:val="28"/>
          <w:szCs w:val="28"/>
        </w:rPr>
        <w:t>Скажіть, будь ласка, що ми там маємо змінити</w:t>
      </w:r>
      <w:r w:rsidR="00191D56">
        <w:rPr>
          <w:rFonts w:ascii="Times New Roman" w:hAnsi="Times New Roman"/>
          <w:sz w:val="28"/>
          <w:szCs w:val="28"/>
        </w:rPr>
        <w:t>, Василь Миколайович</w:t>
      </w:r>
      <w:r w:rsidR="00191D56" w:rsidRPr="00191D56">
        <w:rPr>
          <w:rFonts w:ascii="Times New Roman" w:hAnsi="Times New Roman"/>
          <w:sz w:val="28"/>
          <w:szCs w:val="28"/>
        </w:rPr>
        <w:t>?</w:t>
      </w:r>
      <w:r w:rsidRPr="00191D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39D6" w:rsidRPr="00191D56" w:rsidRDefault="004539D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9D6" w:rsidRPr="004539D6" w:rsidRDefault="004539D6" w:rsidP="004539D6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4539D6">
        <w:rPr>
          <w:rFonts w:ascii="Times New Roman" w:hAnsi="Times New Roman"/>
          <w:b/>
          <w:sz w:val="28"/>
          <w:szCs w:val="28"/>
        </w:rPr>
        <w:t>ВИСТУПИЛИ:</w:t>
      </w: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9D6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голови:</w:t>
      </w:r>
    </w:p>
    <w:p w:rsidR="00191D56" w:rsidRDefault="00191D5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Зміна в пункті 2 Порядку, там , де стоїть сума 10 тисяч, ставимо 20, передбачено.</w:t>
      </w:r>
    </w:p>
    <w:p w:rsidR="00191D56" w:rsidRDefault="00191D5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9D6" w:rsidRPr="004539D6" w:rsidRDefault="00191D5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Ясенчук Світлана, </w:t>
      </w:r>
      <w:r w:rsidRPr="00191D56">
        <w:rPr>
          <w:rFonts w:ascii="Times New Roman" w:eastAsiaTheme="minorHAnsi" w:hAnsi="Times New Roman"/>
          <w:sz w:val="28"/>
          <w:szCs w:val="28"/>
          <w:lang w:eastAsia="ru-RU"/>
        </w:rPr>
        <w:t>староста Старокривинського старостинського округу</w:t>
      </w:r>
      <w:r w:rsidR="004539D6" w:rsidRPr="004539D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539D6" w:rsidRPr="004539D6" w:rsidRDefault="00191D56" w:rsidP="004539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щороку</w:t>
      </w:r>
      <w:r w:rsidR="004539D6" w:rsidRPr="004539D6">
        <w:rPr>
          <w:rFonts w:ascii="Times New Roman" w:hAnsi="Times New Roman"/>
          <w:sz w:val="28"/>
          <w:szCs w:val="28"/>
        </w:rPr>
        <w:t>?</w:t>
      </w: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9D6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голови:</w:t>
      </w:r>
    </w:p>
    <w:p w:rsidR="004539D6" w:rsidRDefault="00191D5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D56">
        <w:rPr>
          <w:rFonts w:ascii="Times New Roman" w:eastAsia="Times New Roman" w:hAnsi="Times New Roman"/>
          <w:sz w:val="28"/>
          <w:szCs w:val="28"/>
          <w:lang w:eastAsia="ru-RU"/>
        </w:rPr>
        <w:t>Це одноразова щорічна</w:t>
      </w:r>
      <w:r w:rsidR="004539D6" w:rsidRPr="004539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91D56" w:rsidRDefault="00191D5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D56" w:rsidRDefault="00191D5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1D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Ясенчук Світлана, </w:t>
      </w:r>
      <w:r w:rsidRPr="00191D56">
        <w:rPr>
          <w:rFonts w:ascii="Times New Roman" w:eastAsia="Times New Roman" w:hAnsi="Times New Roman"/>
          <w:sz w:val="28"/>
          <w:szCs w:val="28"/>
          <w:lang w:eastAsia="ru-RU"/>
        </w:rPr>
        <w:t>староста Старокривинського старостинського округу</w:t>
      </w:r>
      <w:r w:rsidRPr="00191D5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91D56" w:rsidRPr="004539D6" w:rsidRDefault="00191D5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Це тим, що служать.</w:t>
      </w: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4539D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539D6" w:rsidRPr="004539D6" w:rsidRDefault="00191D5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Зрозуміло</w:t>
      </w:r>
      <w:r w:rsidR="004539D6" w:rsidRPr="004539D6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. Питання, зауваження?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Ставлю на голосування з даною правкою.</w:t>
      </w: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основу.</w:t>
      </w:r>
    </w:p>
    <w:p w:rsidR="004539D6" w:rsidRPr="004539D6" w:rsidRDefault="004539D6" w:rsidP="004539D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539D6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539D6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За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- 10 (десять)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Проти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Утрималось </w:t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за внесення правок до проєкту рішення. </w:t>
      </w:r>
    </w:p>
    <w:p w:rsidR="004539D6" w:rsidRDefault="004539D6" w:rsidP="004539D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D62BC" w:rsidRDefault="001D62BC" w:rsidP="004539D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D62BC" w:rsidRDefault="001D62BC" w:rsidP="001D62BC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22</w:t>
      </w:r>
    </w:p>
    <w:p w:rsidR="001D62BC" w:rsidRPr="005C00D9" w:rsidRDefault="001D62BC" w:rsidP="004539D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539D6">
        <w:rPr>
          <w:rFonts w:ascii="Times New Roman" w:hAnsi="Times New Roman"/>
          <w:spacing w:val="-4"/>
          <w:sz w:val="28"/>
          <w:szCs w:val="28"/>
        </w:rPr>
        <w:t>за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 внесення правок до проєкту рішення</w:t>
      </w:r>
      <w:r w:rsidRPr="004539D6">
        <w:rPr>
          <w:rFonts w:ascii="Times New Roman" w:hAnsi="Times New Roman"/>
          <w:sz w:val="28"/>
          <w:szCs w:val="28"/>
        </w:rPr>
        <w:t>: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За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- 10 (десять)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Проти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Утрималось </w:t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539D6" w:rsidRPr="004539D6" w:rsidRDefault="004539D6" w:rsidP="004539D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в цілому з правками.</w:t>
      </w:r>
    </w:p>
    <w:p w:rsidR="004539D6" w:rsidRPr="004539D6" w:rsidRDefault="004539D6" w:rsidP="004539D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539D6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539D6">
        <w:rPr>
          <w:rFonts w:ascii="Times New Roman" w:hAnsi="Times New Roman"/>
          <w:sz w:val="28"/>
          <w:szCs w:val="28"/>
        </w:rPr>
        <w:t>як рішення виконкому в цілому з правками: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За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- 10 (десять)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Проти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4539D6" w:rsidRDefault="004539D6" w:rsidP="00453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Утрималось </w:t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539D6" w:rsidRPr="004539D6" w:rsidRDefault="004539D6" w:rsidP="004539D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4539D6" w:rsidRPr="004539D6" w:rsidRDefault="004539D6" w:rsidP="004539D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4539D6" w:rsidRPr="004539D6" w:rsidRDefault="004539D6" w:rsidP="004539D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4539D6">
        <w:rPr>
          <w:rFonts w:ascii="Times New Roman" w:hAnsi="Times New Roman"/>
          <w:sz w:val="28"/>
          <w:szCs w:val="28"/>
        </w:rPr>
        <w:t>Про Порядок надання щорічної одноразової грошової допомоги Захисникам та Захисницям України,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 службі»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4539D6" w:rsidRPr="004539D6" w:rsidRDefault="004539D6" w:rsidP="004539D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0251C" w:rsidRPr="00B00DC4" w:rsidRDefault="00E0251C" w:rsidP="00E0251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</w:p>
    <w:p w:rsidR="00E0251C" w:rsidRPr="00E0251C" w:rsidRDefault="00E0251C" w:rsidP="00E025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251C">
        <w:rPr>
          <w:rFonts w:ascii="Times New Roman" w:hAnsi="Times New Roman"/>
          <w:sz w:val="28"/>
          <w:szCs w:val="28"/>
        </w:rPr>
        <w:t>Про Порядок надання одноразової грошової допомоги мешканцям громади, призваним на військову службу під час мобілізації, або членам їх сімей</w:t>
      </w:r>
    </w:p>
    <w:p w:rsidR="00E0251C" w:rsidRPr="002A386A" w:rsidRDefault="00E0251C" w:rsidP="00E02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51C" w:rsidRPr="002A386A" w:rsidRDefault="00E0251C" w:rsidP="00E0251C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0251C" w:rsidRPr="002A386A" w:rsidRDefault="00E0251C" w:rsidP="00E0251C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0251C" w:rsidRPr="002A386A" w:rsidRDefault="00E0251C" w:rsidP="00E025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51C">
        <w:rPr>
          <w:rFonts w:ascii="Times New Roman" w:hAnsi="Times New Roman"/>
          <w:sz w:val="28"/>
          <w:szCs w:val="28"/>
        </w:rPr>
        <w:t>Про Порядок надання одноразової грошової допомоги мешканцям громади, призваним на військову службу під час мобілізації, або членам їх сімей.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6276C4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E0251C" w:rsidRPr="002A386A" w:rsidRDefault="00E0251C" w:rsidP="00E02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251C" w:rsidRPr="002A386A" w:rsidRDefault="00E0251C" w:rsidP="00E0251C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E0251C" w:rsidRPr="002A386A" w:rsidRDefault="00E0251C" w:rsidP="00E0251C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E0251C" w:rsidRPr="002A386A" w:rsidRDefault="00E0251C" w:rsidP="00E025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0251C" w:rsidRPr="002A386A" w:rsidRDefault="00E0251C" w:rsidP="00E02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E0251C" w:rsidRPr="002A386A" w:rsidRDefault="00E0251C" w:rsidP="00E02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E0251C" w:rsidRPr="002A386A" w:rsidRDefault="00E0251C" w:rsidP="00E02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E0251C" w:rsidRPr="002A386A" w:rsidRDefault="00E0251C" w:rsidP="00E025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51C" w:rsidRPr="002A386A" w:rsidRDefault="00E0251C" w:rsidP="00E025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0251C" w:rsidRDefault="001D62BC" w:rsidP="001D62BC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23</w:t>
      </w:r>
    </w:p>
    <w:p w:rsidR="001D62BC" w:rsidRPr="002A386A" w:rsidRDefault="001D62BC" w:rsidP="00E0251C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0251C" w:rsidRPr="002A386A" w:rsidRDefault="00E0251C" w:rsidP="00E0251C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E0251C">
        <w:rPr>
          <w:rFonts w:ascii="Times New Roman" w:hAnsi="Times New Roman"/>
          <w:sz w:val="28"/>
          <w:szCs w:val="28"/>
        </w:rPr>
        <w:t>Про Порядок надання одноразової грошової допомоги мешканцям громади, призваним на військову службу під час мобілізації, або членам їх сімей»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736BB" w:rsidRDefault="006736BB" w:rsidP="006736B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Порядок надання одноразової грошової допомоги на забезпечення поховання військовослужбовців під час дії воєнного стану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Порядок надання одноразової грошової допомоги на забезпечення поховання військовослужбовців під час дії воєнного стану.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зауваження є?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2A386A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Порядок надання одноразової грошової допомоги на забезпечення поховання військовослужбовців під час дії воєнного стану»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Питання, зау</w:t>
      </w:r>
      <w:r w:rsidR="006276C4">
        <w:rPr>
          <w:rFonts w:ascii="Times New Roman" w:eastAsiaTheme="minorHAnsi" w:hAnsi="Times New Roman"/>
          <w:sz w:val="28"/>
          <w:szCs w:val="28"/>
          <w:lang w:eastAsia="ru-RU"/>
        </w:rPr>
        <w:t xml:space="preserve">важення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Default="001D62BC" w:rsidP="001D62BC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24</w:t>
      </w:r>
    </w:p>
    <w:p w:rsidR="001D62BC" w:rsidRPr="001D62BC" w:rsidRDefault="001D62BC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1D62BC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1D62BC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</w:t>
      </w:r>
    </w:p>
    <w:p w:rsidR="007212A3" w:rsidRPr="001D62BC" w:rsidRDefault="007212A3" w:rsidP="007212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зауваження є?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1D62BC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1D62BC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1D62BC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1D62BC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Порядок надання одноразової грошової допомоги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Порядок надання одноразової грошової допомоги.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Питан</w:t>
      </w:r>
      <w:r w:rsidR="006276C4">
        <w:rPr>
          <w:rFonts w:ascii="Times New Roman" w:eastAsiaTheme="minorHAnsi" w:hAnsi="Times New Roman"/>
          <w:sz w:val="28"/>
          <w:szCs w:val="28"/>
          <w:lang w:eastAsia="ru-RU"/>
        </w:rPr>
        <w:t>ня, зауваження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?</w:t>
      </w:r>
    </w:p>
    <w:p w:rsidR="007212A3" w:rsidRDefault="001D62BC" w:rsidP="001D62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25</w:t>
      </w:r>
    </w:p>
    <w:p w:rsidR="006276C4" w:rsidRPr="00191D56" w:rsidRDefault="006276C4" w:rsidP="006276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6C4" w:rsidRPr="004539D6" w:rsidRDefault="006276C4" w:rsidP="006276C4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4539D6">
        <w:rPr>
          <w:rFonts w:ascii="Times New Roman" w:hAnsi="Times New Roman"/>
          <w:b/>
          <w:sz w:val="28"/>
          <w:szCs w:val="28"/>
        </w:rPr>
        <w:t>ВИСТУПИЛИ:</w:t>
      </w:r>
    </w:p>
    <w:p w:rsidR="006276C4" w:rsidRPr="004539D6" w:rsidRDefault="006276C4" w:rsidP="006276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76C4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276C4" w:rsidRDefault="006276C4" w:rsidP="006276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Можна ще внести зміни в склад комісії? Там посада спеціаліста – </w:t>
      </w:r>
      <w:r w:rsidRPr="006276C4">
        <w:rPr>
          <w:rFonts w:ascii="Times New Roman" w:eastAsia="Times New Roman" w:hAnsi="Times New Roman"/>
          <w:sz w:val="28"/>
          <w:szCs w:val="28"/>
          <w:lang w:eastAsia="ru-RU"/>
        </w:rPr>
        <w:t>головний спеціаліст відділу у справах осіб з інвалідністю та інших пільгових категорій громадян управління соціальної та ветеранської політики виконавчого комітету Нетішинсько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 </w:t>
      </w:r>
      <w:r w:rsidRPr="004B6BAA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</w:t>
      </w:r>
      <w:r w:rsidRPr="00E05A7E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ради, </w:t>
      </w:r>
      <w:r w:rsidR="00E05A7E" w:rsidRPr="00E05A7E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4B6BAA" w:rsidRPr="00E05A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05A7E">
        <w:rPr>
          <w:rFonts w:ascii="Times New Roman" w:eastAsia="Times New Roman" w:hAnsi="Times New Roman"/>
          <w:sz w:val="28"/>
          <w:szCs w:val="28"/>
          <w:lang w:eastAsia="ru-RU"/>
        </w:rPr>
        <w:t xml:space="preserve"> Сковорода Ганна.</w:t>
      </w:r>
    </w:p>
    <w:p w:rsidR="006276C4" w:rsidRDefault="006276C4" w:rsidP="006276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6C4" w:rsidRPr="004539D6" w:rsidRDefault="006276C4" w:rsidP="006276C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4539D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4539D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276C4" w:rsidRPr="004539D6" w:rsidRDefault="00E05A7E" w:rsidP="006276C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Є технічна правка</w:t>
      </w:r>
      <w:r w:rsidR="006276C4" w:rsidRPr="004539D6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. Питання, зауваження? </w:t>
      </w:r>
      <w:r w:rsidR="006276C4">
        <w:rPr>
          <w:rFonts w:ascii="Times New Roman" w:eastAsiaTheme="minorHAnsi" w:hAnsi="Times New Roman"/>
          <w:bCs/>
          <w:sz w:val="28"/>
          <w:szCs w:val="28"/>
          <w:lang w:eastAsia="ru-RU"/>
        </w:rPr>
        <w:t>Ставлю на голосування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, прошу підтримати</w:t>
      </w:r>
      <w:r w:rsidR="006276C4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з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технічною правкою</w:t>
      </w:r>
      <w:r w:rsidR="006276C4"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6C4" w:rsidRPr="004539D6" w:rsidRDefault="006276C4" w:rsidP="006276C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основу.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539D6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539D6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За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- 10 (десять)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Проти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Утрималось </w:t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76C4" w:rsidRPr="004539D6" w:rsidRDefault="006276C4" w:rsidP="006276C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за внесення правок до проєкту рішення. 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539D6">
        <w:rPr>
          <w:rFonts w:ascii="Times New Roman" w:hAnsi="Times New Roman"/>
          <w:spacing w:val="-4"/>
          <w:sz w:val="28"/>
          <w:szCs w:val="28"/>
        </w:rPr>
        <w:t>за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 внесення правок до проєкту рішення</w:t>
      </w:r>
      <w:r w:rsidRPr="004539D6">
        <w:rPr>
          <w:rFonts w:ascii="Times New Roman" w:hAnsi="Times New Roman"/>
          <w:sz w:val="28"/>
          <w:szCs w:val="28"/>
        </w:rPr>
        <w:t>: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За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- 10 (десять)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Проти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Утрималось </w:t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276C4" w:rsidRPr="004539D6" w:rsidRDefault="006276C4" w:rsidP="006276C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в цілому з правками.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539D6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539D6">
        <w:rPr>
          <w:rFonts w:ascii="Times New Roman" w:hAnsi="Times New Roman"/>
          <w:sz w:val="28"/>
          <w:szCs w:val="28"/>
        </w:rPr>
        <w:t>як рішення виконкому в цілому з правками: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За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- 10 (десять)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Проти </w:t>
      </w:r>
      <w:r w:rsidRPr="004539D6">
        <w:rPr>
          <w:rFonts w:ascii="Times New Roman" w:hAnsi="Times New Roman"/>
          <w:sz w:val="28"/>
          <w:szCs w:val="28"/>
        </w:rPr>
        <w:tab/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6276C4" w:rsidRPr="004539D6" w:rsidRDefault="006276C4" w:rsidP="00627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 xml:space="preserve">Утрималось </w:t>
      </w:r>
      <w:r w:rsidRPr="004539D6">
        <w:rPr>
          <w:rFonts w:ascii="Times New Roman" w:hAnsi="Times New Roman"/>
          <w:sz w:val="28"/>
          <w:szCs w:val="28"/>
        </w:rPr>
        <w:tab/>
        <w:t>- 0 (нуль)</w:t>
      </w: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276C4" w:rsidRPr="004539D6" w:rsidRDefault="006276C4" w:rsidP="006276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9D6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276C4" w:rsidRPr="004539D6" w:rsidRDefault="006276C4" w:rsidP="006276C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6276C4" w:rsidRPr="004539D6" w:rsidRDefault="006276C4" w:rsidP="006276C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539D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E06C8F" w:rsidRPr="00E06C8F">
        <w:rPr>
          <w:rFonts w:ascii="Times New Roman" w:hAnsi="Times New Roman"/>
          <w:sz w:val="28"/>
          <w:szCs w:val="28"/>
        </w:rPr>
        <w:t>Про Порядок надання одноразової грошової допомоги</w:t>
      </w:r>
      <w:r w:rsidRPr="004539D6">
        <w:rPr>
          <w:rFonts w:ascii="Times New Roman" w:hAnsi="Times New Roman"/>
          <w:sz w:val="28"/>
          <w:szCs w:val="28"/>
        </w:rPr>
        <w:t>»</w:t>
      </w:r>
      <w:r w:rsidRPr="004539D6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276C4" w:rsidRDefault="006276C4" w:rsidP="006276C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6276C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6276C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1D62BC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26</w:t>
      </w:r>
    </w:p>
    <w:p w:rsidR="001D62BC" w:rsidRPr="004539D6" w:rsidRDefault="001D62BC" w:rsidP="006276C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2A386A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затвердження бланку старостинського округу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затвердження бланку старостинського округу.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1D62BC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27</w:t>
      </w:r>
    </w:p>
    <w:p w:rsidR="001D62BC" w:rsidRPr="002A386A" w:rsidRDefault="001D62BC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затвердження бланку старостинського округу»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встановлення пільгового періоду зі сплати плати за найм житла комунальної власності Нетішинської міської територіальної громади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встановлення пільгового періоду зі сплати плати за найм житла комунальної власності Нетішинської міської територіальної громади.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2A386A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встановлення пільгового періоду зі сплати плати за найм житла комунальної власності Нетішинської міської територіальної громади»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D62BC" w:rsidRDefault="001D62BC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D62BC" w:rsidRDefault="001D62BC" w:rsidP="001D62BC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28</w:t>
      </w:r>
    </w:p>
    <w:p w:rsidR="001D62BC" w:rsidRPr="001D62BC" w:rsidRDefault="001D62BC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2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- 8</w:t>
      </w:r>
      <w:r w:rsidRPr="002A386A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вісім</w:t>
      </w:r>
      <w:r w:rsidRPr="002A386A">
        <w:rPr>
          <w:rFonts w:ascii="Times New Roman" w:hAnsi="Times New Roman"/>
          <w:sz w:val="28"/>
          <w:szCs w:val="28"/>
        </w:rPr>
        <w:t>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- 2</w:t>
      </w:r>
      <w:r w:rsidRPr="002A386A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два</w:t>
      </w:r>
      <w:r w:rsidRPr="002A386A">
        <w:rPr>
          <w:rFonts w:ascii="Times New Roman" w:hAnsi="Times New Roman"/>
          <w:sz w:val="28"/>
          <w:szCs w:val="28"/>
        </w:rPr>
        <w:t>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1D62BC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Pr="001D62BC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затвердження висновку органу опіки та піклування про визначення місця проживання малолітнього Р</w:t>
      </w:r>
      <w:r w:rsidR="003001B7">
        <w:rPr>
          <w:rFonts w:ascii="Times New Roman" w:hAnsi="Times New Roman"/>
          <w:sz w:val="28"/>
          <w:szCs w:val="28"/>
        </w:rPr>
        <w:t>…</w:t>
      </w:r>
      <w:r w:rsidRPr="007212A3">
        <w:rPr>
          <w:rFonts w:ascii="Times New Roman" w:hAnsi="Times New Roman"/>
          <w:sz w:val="28"/>
          <w:szCs w:val="28"/>
        </w:rPr>
        <w:t xml:space="preserve">, </w:t>
      </w:r>
      <w:r w:rsidR="003001B7">
        <w:rPr>
          <w:rFonts w:ascii="Times New Roman" w:hAnsi="Times New Roman"/>
          <w:sz w:val="28"/>
          <w:szCs w:val="28"/>
        </w:rPr>
        <w:t>…</w:t>
      </w:r>
      <w:r w:rsidRPr="007212A3">
        <w:rPr>
          <w:rFonts w:ascii="Times New Roman" w:hAnsi="Times New Roman"/>
          <w:sz w:val="28"/>
          <w:szCs w:val="28"/>
        </w:rPr>
        <w:t xml:space="preserve"> року народження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 xml:space="preserve">Про затвердження висновку органу опіки та піклування про визначення місця проживання малолітнього </w:t>
      </w:r>
      <w:r w:rsidR="003001B7">
        <w:rPr>
          <w:rFonts w:ascii="Times New Roman" w:hAnsi="Times New Roman"/>
          <w:sz w:val="28"/>
          <w:szCs w:val="28"/>
        </w:rPr>
        <w:t>Р…</w:t>
      </w:r>
      <w:r w:rsidRPr="007212A3">
        <w:rPr>
          <w:rFonts w:ascii="Times New Roman" w:hAnsi="Times New Roman"/>
          <w:sz w:val="28"/>
          <w:szCs w:val="28"/>
        </w:rPr>
        <w:t xml:space="preserve">, </w:t>
      </w:r>
      <w:r w:rsidR="004B6B9E">
        <w:rPr>
          <w:rFonts w:ascii="Times New Roman" w:hAnsi="Times New Roman"/>
          <w:sz w:val="28"/>
          <w:szCs w:val="28"/>
        </w:rPr>
        <w:t>…</w:t>
      </w:r>
      <w:r w:rsidRPr="007212A3">
        <w:rPr>
          <w:rFonts w:ascii="Times New Roman" w:hAnsi="Times New Roman"/>
          <w:sz w:val="28"/>
          <w:szCs w:val="28"/>
        </w:rPr>
        <w:t xml:space="preserve"> року народження.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1D62BC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 xml:space="preserve">Про затвердження висновку органу опіки та піклування про визначення місця проживання малолітнього </w:t>
      </w:r>
      <w:r w:rsidR="003001B7">
        <w:rPr>
          <w:rFonts w:ascii="Times New Roman" w:hAnsi="Times New Roman"/>
          <w:sz w:val="28"/>
          <w:szCs w:val="28"/>
        </w:rPr>
        <w:t>Р…</w:t>
      </w:r>
      <w:r w:rsidRPr="007212A3">
        <w:rPr>
          <w:rFonts w:ascii="Times New Roman" w:hAnsi="Times New Roman"/>
          <w:sz w:val="28"/>
          <w:szCs w:val="28"/>
        </w:rPr>
        <w:t xml:space="preserve">, </w:t>
      </w:r>
      <w:r w:rsidR="004B6B9E">
        <w:rPr>
          <w:rFonts w:ascii="Times New Roman" w:hAnsi="Times New Roman"/>
          <w:sz w:val="28"/>
          <w:szCs w:val="28"/>
        </w:rPr>
        <w:t>…</w:t>
      </w:r>
      <w:r w:rsidRPr="007212A3">
        <w:rPr>
          <w:rFonts w:ascii="Times New Roman" w:hAnsi="Times New Roman"/>
          <w:sz w:val="28"/>
          <w:szCs w:val="28"/>
        </w:rPr>
        <w:t xml:space="preserve"> року народження»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212A3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Default="001D62BC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001B7" w:rsidRDefault="003001B7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62BC" w:rsidRPr="003001B7" w:rsidRDefault="001D62BC" w:rsidP="001D62BC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3001B7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29</w:t>
      </w:r>
    </w:p>
    <w:p w:rsidR="001D62BC" w:rsidRPr="001D62BC" w:rsidRDefault="001D62BC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B00DC4" w:rsidRDefault="007212A3" w:rsidP="007212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</w:p>
    <w:p w:rsidR="007212A3" w:rsidRPr="007212A3" w:rsidRDefault="007212A3" w:rsidP="007212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2A3">
        <w:rPr>
          <w:rFonts w:ascii="Times New Roman" w:hAnsi="Times New Roman"/>
          <w:sz w:val="28"/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відмову в наданні допомоги для вирішення житлового питання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2A3">
        <w:rPr>
          <w:rFonts w:ascii="Times New Roman" w:hAnsi="Times New Roman"/>
          <w:sz w:val="28"/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відмову в наданні допомоги для вирішення житлового питання.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2A3" w:rsidRPr="002A386A" w:rsidRDefault="007212A3" w:rsidP="007212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212A3" w:rsidRPr="002A386A" w:rsidRDefault="007212A3" w:rsidP="007212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212A3" w:rsidRPr="002A386A" w:rsidRDefault="007212A3" w:rsidP="007212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212A3">
        <w:rPr>
          <w:rFonts w:ascii="Times New Roman" w:hAnsi="Times New Roman"/>
          <w:sz w:val="28"/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відмову в наданні допомоги для вирішення житлового питання»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9D33AC" w:rsidRDefault="009D33AC" w:rsidP="009D33AC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D33AC" w:rsidRPr="00B00DC4" w:rsidRDefault="009D33AC" w:rsidP="009D33A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</w:p>
    <w:p w:rsidR="009D33AC" w:rsidRPr="007212A3" w:rsidRDefault="009D33AC" w:rsidP="009D33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3AC">
        <w:rPr>
          <w:rFonts w:ascii="Times New Roman" w:hAnsi="Times New Roman"/>
          <w:sz w:val="28"/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</w:p>
    <w:p w:rsidR="009D33AC" w:rsidRPr="002A386A" w:rsidRDefault="009D33AC" w:rsidP="009D3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3AC" w:rsidRPr="002A386A" w:rsidRDefault="009D33AC" w:rsidP="009D33AC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9D33AC" w:rsidRPr="002A386A" w:rsidRDefault="009D33AC" w:rsidP="009D33AC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2A386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D33AC" w:rsidRPr="002A386A" w:rsidRDefault="009D33AC" w:rsidP="009D33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33AC">
        <w:rPr>
          <w:rFonts w:ascii="Times New Roman" w:hAnsi="Times New Roman"/>
          <w:sz w:val="28"/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  <w:r w:rsidRPr="007212A3">
        <w:rPr>
          <w:rFonts w:ascii="Times New Roman" w:hAnsi="Times New Roman"/>
          <w:sz w:val="28"/>
          <w:szCs w:val="28"/>
        </w:rPr>
        <w:t>.</w:t>
      </w:r>
      <w:r w:rsidRPr="002A386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05A7E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Pr="002A386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</w:p>
    <w:p w:rsidR="009D33AC" w:rsidRDefault="001D62BC" w:rsidP="001D62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</w:t>
      </w:r>
    </w:p>
    <w:p w:rsidR="001D62BC" w:rsidRPr="002A386A" w:rsidRDefault="001D62BC" w:rsidP="009D3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3AC" w:rsidRPr="002A386A" w:rsidRDefault="009D33AC" w:rsidP="009D33AC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9D33AC" w:rsidRPr="002A386A" w:rsidRDefault="009D33AC" w:rsidP="009D33AC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9D33AC" w:rsidRPr="002A386A" w:rsidRDefault="009D33AC" w:rsidP="009D3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2A386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2A386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9D33AC" w:rsidRPr="002A386A" w:rsidRDefault="009D33AC" w:rsidP="009D3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За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- 10 (десять)</w:t>
      </w:r>
    </w:p>
    <w:p w:rsidR="009D33AC" w:rsidRPr="002A386A" w:rsidRDefault="009D33AC" w:rsidP="009D3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Проти </w:t>
      </w:r>
      <w:r w:rsidRPr="002A386A">
        <w:rPr>
          <w:rFonts w:ascii="Times New Roman" w:hAnsi="Times New Roman"/>
          <w:sz w:val="28"/>
          <w:szCs w:val="28"/>
        </w:rPr>
        <w:tab/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9D33AC" w:rsidRPr="002A386A" w:rsidRDefault="009D33AC" w:rsidP="009D3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 xml:space="preserve">Утрималось </w:t>
      </w:r>
      <w:r w:rsidRPr="002A386A">
        <w:rPr>
          <w:rFonts w:ascii="Times New Roman" w:hAnsi="Times New Roman"/>
          <w:sz w:val="28"/>
          <w:szCs w:val="28"/>
        </w:rPr>
        <w:tab/>
        <w:t>- 0 (нуль)</w:t>
      </w:r>
    </w:p>
    <w:p w:rsidR="009D33AC" w:rsidRPr="002A386A" w:rsidRDefault="009D33AC" w:rsidP="009D3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3AC" w:rsidRPr="002A386A" w:rsidRDefault="009D33AC" w:rsidP="009D3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86A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9D33AC" w:rsidRPr="002A386A" w:rsidRDefault="009D33AC" w:rsidP="009D33AC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D33AC" w:rsidRPr="002A386A" w:rsidRDefault="009D33AC" w:rsidP="009D33AC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A386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9D33AC">
        <w:rPr>
          <w:rFonts w:ascii="Times New Roman" w:hAnsi="Times New Roman"/>
          <w:sz w:val="28"/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  <w:r w:rsidRPr="007212A3">
        <w:rPr>
          <w:rFonts w:ascii="Times New Roman" w:hAnsi="Times New Roman"/>
          <w:sz w:val="28"/>
          <w:szCs w:val="28"/>
        </w:rPr>
        <w:t>»</w:t>
      </w:r>
      <w:r w:rsidRPr="002A386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9D33AC" w:rsidRDefault="009D33AC" w:rsidP="009D33AC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6668C" w:rsidRPr="001D62BC" w:rsidRDefault="00E6668C" w:rsidP="00E666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68C" w:rsidRPr="00E6668C" w:rsidRDefault="00E6668C" w:rsidP="00E6668C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E6668C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E6668C" w:rsidRPr="00E6668C" w:rsidRDefault="00E6668C" w:rsidP="00E666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:rsidR="00E6668C" w:rsidRPr="00E6668C" w:rsidRDefault="00E6668C" w:rsidP="00E666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E6668C" w:rsidRDefault="00E6668C" w:rsidP="00E66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2BC" w:rsidRDefault="001D62BC" w:rsidP="00E66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2BC" w:rsidRDefault="001D62BC" w:rsidP="00E66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2BC" w:rsidRPr="00E6668C" w:rsidRDefault="001D62BC" w:rsidP="00E66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668C" w:rsidRPr="00E6668C" w:rsidRDefault="00E6668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Секретар міської ради</w:t>
      </w:r>
      <w:r w:rsidRPr="00E6668C">
        <w:rPr>
          <w:rFonts w:ascii="Times New Roman" w:hAnsi="Times New Roman"/>
          <w:sz w:val="28"/>
          <w:szCs w:val="28"/>
        </w:rPr>
        <w:tab/>
      </w:r>
      <w:r w:rsidRPr="00E6668C">
        <w:rPr>
          <w:rFonts w:ascii="Times New Roman" w:hAnsi="Times New Roman"/>
          <w:sz w:val="28"/>
          <w:szCs w:val="28"/>
        </w:rPr>
        <w:tab/>
      </w:r>
      <w:r w:rsidRPr="00E6668C">
        <w:rPr>
          <w:rFonts w:ascii="Times New Roman" w:hAnsi="Times New Roman"/>
          <w:sz w:val="28"/>
          <w:szCs w:val="28"/>
        </w:rPr>
        <w:tab/>
      </w:r>
      <w:r w:rsidRPr="00E6668C">
        <w:rPr>
          <w:rFonts w:ascii="Times New Roman" w:hAnsi="Times New Roman"/>
          <w:sz w:val="28"/>
          <w:szCs w:val="28"/>
        </w:rPr>
        <w:tab/>
      </w:r>
      <w:r w:rsidRPr="00E6668C">
        <w:rPr>
          <w:rFonts w:ascii="Times New Roman" w:hAnsi="Times New Roman"/>
          <w:sz w:val="28"/>
          <w:szCs w:val="28"/>
        </w:rPr>
        <w:tab/>
      </w:r>
      <w:r w:rsidRPr="00E6668C">
        <w:rPr>
          <w:rFonts w:ascii="Times New Roman" w:hAnsi="Times New Roman"/>
          <w:sz w:val="28"/>
          <w:szCs w:val="28"/>
        </w:rPr>
        <w:tab/>
      </w:r>
      <w:r w:rsidRPr="00E6668C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E6668C" w:rsidRDefault="00E6668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1D62BC" w:rsidRDefault="001D62B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E6668C" w:rsidRPr="00E6668C" w:rsidRDefault="00E6668C" w:rsidP="00E666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68C">
        <w:rPr>
          <w:rFonts w:ascii="Times New Roman" w:hAnsi="Times New Roman"/>
          <w:sz w:val="24"/>
          <w:szCs w:val="24"/>
        </w:rPr>
        <w:t>Ірина ТРОЦЮК</w:t>
      </w:r>
    </w:p>
    <w:sectPr w:rsidR="00E6668C" w:rsidRPr="00E6668C" w:rsidSect="0076774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29E"/>
    <w:multiLevelType w:val="hybridMultilevel"/>
    <w:tmpl w:val="FEA6DD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92A0C"/>
    <w:multiLevelType w:val="hybridMultilevel"/>
    <w:tmpl w:val="AF5611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8C0834"/>
    <w:multiLevelType w:val="hybridMultilevel"/>
    <w:tmpl w:val="062E81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AF"/>
    <w:rsid w:val="00063440"/>
    <w:rsid w:val="0009111F"/>
    <w:rsid w:val="000C39C7"/>
    <w:rsid w:val="001668EB"/>
    <w:rsid w:val="00175097"/>
    <w:rsid w:val="00191D56"/>
    <w:rsid w:val="001D62BC"/>
    <w:rsid w:val="00214480"/>
    <w:rsid w:val="002477D0"/>
    <w:rsid w:val="002660D0"/>
    <w:rsid w:val="002A386A"/>
    <w:rsid w:val="002F5405"/>
    <w:rsid w:val="003001B7"/>
    <w:rsid w:val="00304D7E"/>
    <w:rsid w:val="003429FC"/>
    <w:rsid w:val="004539D6"/>
    <w:rsid w:val="00491205"/>
    <w:rsid w:val="00494742"/>
    <w:rsid w:val="004A01AF"/>
    <w:rsid w:val="004B6B9E"/>
    <w:rsid w:val="004B6BAA"/>
    <w:rsid w:val="005100E1"/>
    <w:rsid w:val="00583652"/>
    <w:rsid w:val="005C00D9"/>
    <w:rsid w:val="005C172D"/>
    <w:rsid w:val="0061148B"/>
    <w:rsid w:val="006276C4"/>
    <w:rsid w:val="006736BB"/>
    <w:rsid w:val="007212A3"/>
    <w:rsid w:val="0076774E"/>
    <w:rsid w:val="00785FC0"/>
    <w:rsid w:val="007C412E"/>
    <w:rsid w:val="009D33AC"/>
    <w:rsid w:val="00A01AB7"/>
    <w:rsid w:val="00A73BA2"/>
    <w:rsid w:val="00AB5460"/>
    <w:rsid w:val="00D715AE"/>
    <w:rsid w:val="00DD7AC2"/>
    <w:rsid w:val="00E0251C"/>
    <w:rsid w:val="00E05A7E"/>
    <w:rsid w:val="00E06C8F"/>
    <w:rsid w:val="00E6668C"/>
    <w:rsid w:val="00E815FF"/>
    <w:rsid w:val="00ED2A46"/>
    <w:rsid w:val="00EE6A0E"/>
    <w:rsid w:val="00F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B774"/>
  <w15:chartTrackingRefBased/>
  <w15:docId w15:val="{6E26BF6C-AFDE-4FF4-ABD8-6F1AC6F4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42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494742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0B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CC91-DB98-45FC-8081-CAC656B7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30</Pages>
  <Words>7690</Words>
  <Characters>43833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24</cp:revision>
  <cp:lastPrinted>2026-04-23T10:23:00Z</cp:lastPrinted>
  <dcterms:created xsi:type="dcterms:W3CDTF">2026-03-05T07:27:00Z</dcterms:created>
  <dcterms:modified xsi:type="dcterms:W3CDTF">2026-05-12T07:13:00Z</dcterms:modified>
</cp:coreProperties>
</file>